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BA667" w14:textId="77777777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 </w:t>
      </w:r>
    </w:p>
    <w:p w14:paraId="5E5B6C3F" w14:textId="77777777" w:rsidR="00963178" w:rsidRPr="00963178" w:rsidRDefault="00963178" w:rsidP="00963178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963178">
        <w:rPr>
          <w:rFonts w:ascii="inherit" w:eastAsia="Times New Roman" w:hAnsi="inherit" w:cs="Helvetica"/>
          <w:color w:val="002855"/>
          <w:sz w:val="24"/>
          <w:szCs w:val="24"/>
        </w:rPr>
        <w:t xml:space="preserve">For which one of the following reactions is </w:t>
      </w:r>
      <w:proofErr w:type="spellStart"/>
      <w:r w:rsidRPr="00963178">
        <w:rPr>
          <w:rFonts w:ascii="inherit" w:eastAsia="Times New Roman" w:hAnsi="inherit" w:cs="Helvetica"/>
          <w:color w:val="002855"/>
          <w:sz w:val="24"/>
          <w:szCs w:val="24"/>
        </w:rPr>
        <w:t>ΔH°</w:t>
      </w:r>
      <w:r w:rsidRPr="00963178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rxn</w:t>
      </w:r>
      <w:proofErr w:type="spellEnd"/>
      <w:r w:rsidRPr="00963178">
        <w:rPr>
          <w:rFonts w:ascii="inherit" w:eastAsia="Times New Roman" w:hAnsi="inherit" w:cs="Helvetica"/>
          <w:color w:val="002855"/>
          <w:sz w:val="24"/>
          <w:szCs w:val="24"/>
        </w:rPr>
        <w:t xml:space="preserve"> equal to the heat of formation of the product?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276"/>
      </w:tblGrid>
      <w:tr w:rsidR="00963178" w:rsidRPr="00963178" w14:paraId="5F9653B9" w14:textId="77777777" w:rsidTr="00963178">
        <w:tc>
          <w:tcPr>
            <w:tcW w:w="0" w:type="auto"/>
            <w:hideMark/>
          </w:tcPr>
          <w:p w14:paraId="74549AE1" w14:textId="64582F55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0E0C9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9" type="#_x0000_t75" style="width:21pt;height:16.2pt" o:ole="">
                  <v:imagedata r:id="rId5" o:title=""/>
                </v:shape>
                <w:control r:id="rId6" w:name="DefaultOcxName" w:shapeid="_x0000_i1039"/>
              </w:object>
            </w:r>
          </w:p>
        </w:tc>
        <w:tc>
          <w:tcPr>
            <w:tcW w:w="0" w:type="auto"/>
            <w:hideMark/>
          </w:tcPr>
          <w:p w14:paraId="6CC69C73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A6CEB94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N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(g) + 3H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(g) → 2NH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(g)</w:t>
            </w:r>
          </w:p>
        </w:tc>
      </w:tr>
      <w:tr w:rsidR="00963178" w:rsidRPr="00963178" w14:paraId="4FF26F41" w14:textId="77777777" w:rsidTr="00963178">
        <w:tc>
          <w:tcPr>
            <w:tcW w:w="0" w:type="auto"/>
            <w:hideMark/>
          </w:tcPr>
          <w:p w14:paraId="2516BA93" w14:textId="410DD111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A8EB845">
                <v:shape id="_x0000_i1038" type="#_x0000_t75" style="width:21pt;height:16.2pt" o:ole="">
                  <v:imagedata r:id="rId5" o:title=""/>
                </v:shape>
                <w:control r:id="rId7" w:name="DefaultOcxName1" w:shapeid="_x0000_i1038"/>
              </w:object>
            </w:r>
          </w:p>
        </w:tc>
        <w:tc>
          <w:tcPr>
            <w:tcW w:w="0" w:type="auto"/>
            <w:hideMark/>
          </w:tcPr>
          <w:p w14:paraId="74004F20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AE86188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(1/2) N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(g) + O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(g) → NO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(g)</w:t>
            </w:r>
          </w:p>
        </w:tc>
      </w:tr>
      <w:tr w:rsidR="00963178" w:rsidRPr="00963178" w14:paraId="67A4DEDA" w14:textId="77777777" w:rsidTr="00963178">
        <w:tc>
          <w:tcPr>
            <w:tcW w:w="0" w:type="auto"/>
            <w:hideMark/>
          </w:tcPr>
          <w:p w14:paraId="22A2EA14" w14:textId="5D58ED72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03FE4CA">
                <v:shape id="_x0000_i1037" type="#_x0000_t75" style="width:21pt;height:16.2pt" o:ole="">
                  <v:imagedata r:id="rId5" o:title=""/>
                </v:shape>
                <w:control r:id="rId8" w:name="DefaultOcxName2" w:shapeid="_x0000_i1037"/>
              </w:object>
            </w:r>
          </w:p>
        </w:tc>
        <w:tc>
          <w:tcPr>
            <w:tcW w:w="0" w:type="auto"/>
            <w:hideMark/>
          </w:tcPr>
          <w:p w14:paraId="5EFAD675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802347F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P (g) + 4H (g) + Br (g) → PH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4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Br (l)</w:t>
            </w:r>
          </w:p>
        </w:tc>
      </w:tr>
      <w:tr w:rsidR="00963178" w:rsidRPr="00963178" w14:paraId="4E58D44E" w14:textId="77777777" w:rsidTr="00963178">
        <w:tc>
          <w:tcPr>
            <w:tcW w:w="0" w:type="auto"/>
            <w:hideMark/>
          </w:tcPr>
          <w:p w14:paraId="3B062E8E" w14:textId="3C7C1D02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E38FC49">
                <v:shape id="_x0000_i1036" type="#_x0000_t75" style="width:21pt;height:16.2pt" o:ole="">
                  <v:imagedata r:id="rId5" o:title=""/>
                </v:shape>
                <w:control r:id="rId9" w:name="DefaultOcxName3" w:shapeid="_x0000_i1036"/>
              </w:object>
            </w:r>
          </w:p>
        </w:tc>
        <w:tc>
          <w:tcPr>
            <w:tcW w:w="0" w:type="auto"/>
            <w:hideMark/>
          </w:tcPr>
          <w:p w14:paraId="7734E3DC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3166CCD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12C (g) + 11H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(g) + 11O (g) → C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6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22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11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(g)</w:t>
            </w:r>
          </w:p>
        </w:tc>
      </w:tr>
      <w:tr w:rsidR="00963178" w:rsidRPr="00963178" w14:paraId="561A3B87" w14:textId="77777777" w:rsidTr="00963178">
        <w:tc>
          <w:tcPr>
            <w:tcW w:w="0" w:type="auto"/>
            <w:hideMark/>
          </w:tcPr>
          <w:p w14:paraId="40D59A63" w14:textId="6E1206AD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B3373BB">
                <v:shape id="_x0000_i1035" type="#_x0000_t75" style="width:21pt;height:16.2pt" o:ole="">
                  <v:imagedata r:id="rId5" o:title=""/>
                </v:shape>
                <w:control r:id="rId10" w:name="DefaultOcxName4" w:shapeid="_x0000_i1035"/>
              </w:object>
            </w:r>
          </w:p>
        </w:tc>
        <w:tc>
          <w:tcPr>
            <w:tcW w:w="0" w:type="auto"/>
            <w:hideMark/>
          </w:tcPr>
          <w:p w14:paraId="5D90B0F0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2E0D363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6C (s) + 6H (g) → C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  <w:bdr w:val="none" w:sz="0" w:space="0" w:color="auto" w:frame="1"/>
                <w:vertAlign w:val="subscript"/>
              </w:rPr>
              <w:t>6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>H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  <w:bdr w:val="none" w:sz="0" w:space="0" w:color="auto" w:frame="1"/>
                <w:vertAlign w:val="subscript"/>
              </w:rPr>
              <w:t>6</w:t>
            </w:r>
            <w:r w:rsidRPr="00963178">
              <w:rPr>
                <w:rFonts w:ascii="inherit" w:eastAsia="Times New Roman" w:hAnsi="inherit" w:cs="Helvetica"/>
                <w:sz w:val="24"/>
                <w:szCs w:val="24"/>
              </w:rPr>
              <w:t xml:space="preserve"> (l)</w:t>
            </w:r>
          </w:p>
        </w:tc>
      </w:tr>
    </w:tbl>
    <w:p w14:paraId="7C16B602" w14:textId="261CCC30" w:rsidR="00963178" w:rsidRDefault="00963178"/>
    <w:p w14:paraId="590AC5B6" w14:textId="77777777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2 </w:t>
      </w:r>
    </w:p>
    <w:p w14:paraId="0D4FC797" w14:textId="77777777" w:rsidR="00963178" w:rsidRPr="00963178" w:rsidRDefault="00963178" w:rsidP="00963178">
      <w:pPr>
        <w:numPr>
          <w:ilvl w:val="0"/>
          <w:numId w:val="2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Which one of the following is a diprotic acid?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818"/>
      </w:tblGrid>
      <w:tr w:rsidR="00963178" w:rsidRPr="00963178" w14:paraId="71746B27" w14:textId="77777777" w:rsidTr="00963178">
        <w:tc>
          <w:tcPr>
            <w:tcW w:w="0" w:type="auto"/>
            <w:hideMark/>
          </w:tcPr>
          <w:p w14:paraId="48A8919E" w14:textId="6A5D132E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3BC3A47">
                <v:shape id="_x0000_i1054" type="#_x0000_t75" style="width:21pt;height:16.2pt" o:ole="">
                  <v:imagedata r:id="rId5" o:title=""/>
                </v:shape>
                <w:control r:id="rId11" w:name="DefaultOcxName5" w:shapeid="_x0000_i1054"/>
              </w:object>
            </w:r>
          </w:p>
        </w:tc>
        <w:tc>
          <w:tcPr>
            <w:tcW w:w="0" w:type="auto"/>
            <w:hideMark/>
          </w:tcPr>
          <w:p w14:paraId="05E74939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4F0B5A0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Nitric acid</w:t>
            </w:r>
          </w:p>
        </w:tc>
      </w:tr>
      <w:tr w:rsidR="00963178" w:rsidRPr="00963178" w14:paraId="783BDD73" w14:textId="77777777" w:rsidTr="00963178">
        <w:tc>
          <w:tcPr>
            <w:tcW w:w="0" w:type="auto"/>
            <w:hideMark/>
          </w:tcPr>
          <w:p w14:paraId="1A3FA192" w14:textId="58D9E18E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714624C">
                <v:shape id="_x0000_i1053" type="#_x0000_t75" style="width:21pt;height:16.2pt" o:ole="">
                  <v:imagedata r:id="rId5" o:title=""/>
                </v:shape>
                <w:control r:id="rId12" w:name="DefaultOcxName11" w:shapeid="_x0000_i1053"/>
              </w:object>
            </w:r>
          </w:p>
        </w:tc>
        <w:tc>
          <w:tcPr>
            <w:tcW w:w="0" w:type="auto"/>
            <w:hideMark/>
          </w:tcPr>
          <w:p w14:paraId="16260ED2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D134B48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Chloric acid</w:t>
            </w:r>
          </w:p>
        </w:tc>
      </w:tr>
      <w:tr w:rsidR="00963178" w:rsidRPr="00963178" w14:paraId="3E6EF893" w14:textId="77777777" w:rsidTr="00963178">
        <w:tc>
          <w:tcPr>
            <w:tcW w:w="0" w:type="auto"/>
            <w:hideMark/>
          </w:tcPr>
          <w:p w14:paraId="2BAB6BE1" w14:textId="04A7F604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40BF9C5">
                <v:shape id="_x0000_i1052" type="#_x0000_t75" style="width:21pt;height:16.2pt" o:ole="">
                  <v:imagedata r:id="rId5" o:title=""/>
                </v:shape>
                <w:control r:id="rId13" w:name="DefaultOcxName21" w:shapeid="_x0000_i1052"/>
              </w:object>
            </w:r>
          </w:p>
        </w:tc>
        <w:tc>
          <w:tcPr>
            <w:tcW w:w="0" w:type="auto"/>
            <w:hideMark/>
          </w:tcPr>
          <w:p w14:paraId="6A566E2D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CDB394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Phosphoric acid</w:t>
            </w:r>
          </w:p>
        </w:tc>
      </w:tr>
      <w:tr w:rsidR="00963178" w:rsidRPr="00963178" w14:paraId="540841C1" w14:textId="77777777" w:rsidTr="00963178">
        <w:tc>
          <w:tcPr>
            <w:tcW w:w="0" w:type="auto"/>
            <w:hideMark/>
          </w:tcPr>
          <w:p w14:paraId="42430801" w14:textId="18AB546E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A79AD38">
                <v:shape id="_x0000_i1051" type="#_x0000_t75" style="width:21pt;height:16.2pt" o:ole="">
                  <v:imagedata r:id="rId5" o:title=""/>
                </v:shape>
                <w:control r:id="rId14" w:name="DefaultOcxName31" w:shapeid="_x0000_i1051"/>
              </w:object>
            </w:r>
          </w:p>
        </w:tc>
        <w:tc>
          <w:tcPr>
            <w:tcW w:w="0" w:type="auto"/>
            <w:hideMark/>
          </w:tcPr>
          <w:p w14:paraId="2096D7B8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DE8103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Hydrofluoric acid</w:t>
            </w:r>
          </w:p>
        </w:tc>
      </w:tr>
      <w:tr w:rsidR="00963178" w:rsidRPr="00963178" w14:paraId="4468D358" w14:textId="77777777" w:rsidTr="00963178">
        <w:tc>
          <w:tcPr>
            <w:tcW w:w="0" w:type="auto"/>
            <w:hideMark/>
          </w:tcPr>
          <w:p w14:paraId="5BCF7801" w14:textId="49E2B73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8F70F18">
                <v:shape id="_x0000_i1050" type="#_x0000_t75" style="width:21pt;height:16.2pt" o:ole="">
                  <v:imagedata r:id="rId5" o:title=""/>
                </v:shape>
                <w:control r:id="rId15" w:name="DefaultOcxName41" w:shapeid="_x0000_i1050"/>
              </w:object>
            </w:r>
          </w:p>
        </w:tc>
        <w:tc>
          <w:tcPr>
            <w:tcW w:w="0" w:type="auto"/>
            <w:hideMark/>
          </w:tcPr>
          <w:p w14:paraId="413BB7F9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B0D9DBB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Sulfuric acid</w:t>
            </w:r>
          </w:p>
        </w:tc>
      </w:tr>
    </w:tbl>
    <w:p w14:paraId="39D20E07" w14:textId="0FB5B9A2" w:rsidR="00963178" w:rsidRDefault="00963178"/>
    <w:p w14:paraId="5A9595E0" w14:textId="77777777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3 </w:t>
      </w:r>
    </w:p>
    <w:p w14:paraId="37A388B1" w14:textId="77777777" w:rsidR="00963178" w:rsidRPr="00963178" w:rsidRDefault="00963178" w:rsidP="00963178">
      <w:pPr>
        <w:numPr>
          <w:ilvl w:val="0"/>
          <w:numId w:val="3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Consider the following two reactions:</w:t>
      </w: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br/>
        <w:t xml:space="preserve">     A → 2B    </w:t>
      </w:r>
      <w:proofErr w:type="spellStart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ΔH°</w:t>
      </w:r>
      <w:r w:rsidRPr="00963178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rxn</w:t>
      </w:r>
      <w:proofErr w:type="spellEnd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   </w:t>
      </w:r>
      <w:proofErr w:type="gramStart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=  456.7</w:t>
      </w:r>
      <w:proofErr w:type="gramEnd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 kJ/mol</w:t>
      </w: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br/>
        <w:t xml:space="preserve">     A → C      </w:t>
      </w:r>
      <w:proofErr w:type="spellStart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ΔH°</w:t>
      </w:r>
      <w:r w:rsidRPr="00963178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rxn</w:t>
      </w:r>
      <w:proofErr w:type="spellEnd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   =  -22.1 kJ/mol</w:t>
      </w: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br/>
        <w:t xml:space="preserve">Determine the enthalpy change for the process: 2B → C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5167"/>
      </w:tblGrid>
      <w:tr w:rsidR="00963178" w:rsidRPr="00963178" w14:paraId="6D1C5E41" w14:textId="77777777" w:rsidTr="00963178">
        <w:tc>
          <w:tcPr>
            <w:tcW w:w="0" w:type="auto"/>
            <w:hideMark/>
          </w:tcPr>
          <w:p w14:paraId="17BFD1BC" w14:textId="5B569B1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67E7EBB">
                <v:shape id="_x0000_i1069" type="#_x0000_t75" style="width:21pt;height:16.2pt" o:ole="">
                  <v:imagedata r:id="rId5" o:title=""/>
                </v:shape>
                <w:control r:id="rId16" w:name="DefaultOcxName6" w:shapeid="_x0000_i1069"/>
              </w:object>
            </w:r>
          </w:p>
        </w:tc>
        <w:tc>
          <w:tcPr>
            <w:tcW w:w="0" w:type="auto"/>
            <w:hideMark/>
          </w:tcPr>
          <w:p w14:paraId="34DDCE32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C3C3725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-478.8 kJ/mol </w:t>
            </w:r>
          </w:p>
        </w:tc>
      </w:tr>
      <w:tr w:rsidR="00963178" w:rsidRPr="00963178" w14:paraId="478E7447" w14:textId="77777777" w:rsidTr="00963178">
        <w:tc>
          <w:tcPr>
            <w:tcW w:w="0" w:type="auto"/>
            <w:hideMark/>
          </w:tcPr>
          <w:p w14:paraId="7458DF51" w14:textId="310F31CB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DD0C17F">
                <v:shape id="_x0000_i1068" type="#_x0000_t75" style="width:21pt;height:16.2pt" o:ole="">
                  <v:imagedata r:id="rId5" o:title=""/>
                </v:shape>
                <w:control r:id="rId17" w:name="DefaultOcxName12" w:shapeid="_x0000_i1068"/>
              </w:object>
            </w:r>
          </w:p>
        </w:tc>
        <w:tc>
          <w:tcPr>
            <w:tcW w:w="0" w:type="auto"/>
            <w:hideMark/>
          </w:tcPr>
          <w:p w14:paraId="107C226F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541C77B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-434.6 kJ/mol </w:t>
            </w:r>
          </w:p>
        </w:tc>
      </w:tr>
      <w:tr w:rsidR="00963178" w:rsidRPr="00963178" w14:paraId="60D6D839" w14:textId="77777777" w:rsidTr="00963178">
        <w:tc>
          <w:tcPr>
            <w:tcW w:w="0" w:type="auto"/>
            <w:hideMark/>
          </w:tcPr>
          <w:p w14:paraId="3F0FA348" w14:textId="2036C931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C9BFEC0">
                <v:shape id="_x0000_i1067" type="#_x0000_t75" style="width:21pt;height:16.2pt" o:ole="">
                  <v:imagedata r:id="rId5" o:title=""/>
                </v:shape>
                <w:control r:id="rId18" w:name="DefaultOcxName22" w:shapeid="_x0000_i1067"/>
              </w:object>
            </w:r>
          </w:p>
        </w:tc>
        <w:tc>
          <w:tcPr>
            <w:tcW w:w="0" w:type="auto"/>
            <w:hideMark/>
          </w:tcPr>
          <w:p w14:paraId="55F7D2AD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5A28AB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434.6 kJ/mol </w:t>
            </w:r>
          </w:p>
        </w:tc>
      </w:tr>
      <w:tr w:rsidR="00963178" w:rsidRPr="00963178" w14:paraId="0F724A15" w14:textId="77777777" w:rsidTr="00963178">
        <w:tc>
          <w:tcPr>
            <w:tcW w:w="0" w:type="auto"/>
            <w:hideMark/>
          </w:tcPr>
          <w:p w14:paraId="2D31F413" w14:textId="461CE3D0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788EEE1">
                <v:shape id="_x0000_i1066" type="#_x0000_t75" style="width:21pt;height:16.2pt" o:ole="">
                  <v:imagedata r:id="rId5" o:title=""/>
                </v:shape>
                <w:control r:id="rId19" w:name="DefaultOcxName32" w:shapeid="_x0000_i1066"/>
              </w:object>
            </w:r>
          </w:p>
        </w:tc>
        <w:tc>
          <w:tcPr>
            <w:tcW w:w="0" w:type="auto"/>
            <w:hideMark/>
          </w:tcPr>
          <w:p w14:paraId="706D4FEC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C9FF477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478.8 kJ/mol </w:t>
            </w:r>
          </w:p>
        </w:tc>
      </w:tr>
      <w:tr w:rsidR="00963178" w:rsidRPr="00963178" w14:paraId="3BF16A1E" w14:textId="77777777" w:rsidTr="00963178">
        <w:tc>
          <w:tcPr>
            <w:tcW w:w="0" w:type="auto"/>
            <w:hideMark/>
          </w:tcPr>
          <w:p w14:paraId="2E90BABB" w14:textId="585CEF7A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B41137F">
                <v:shape id="_x0000_i1065" type="#_x0000_t75" style="width:21pt;height:16.2pt" o:ole="">
                  <v:imagedata r:id="rId5" o:title=""/>
                </v:shape>
                <w:control r:id="rId20" w:name="DefaultOcxName42" w:shapeid="_x0000_i1065"/>
              </w:object>
            </w:r>
          </w:p>
        </w:tc>
        <w:tc>
          <w:tcPr>
            <w:tcW w:w="0" w:type="auto"/>
            <w:hideMark/>
          </w:tcPr>
          <w:p w14:paraId="01586D22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85F529F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More information is needed to solve the problem</w:t>
            </w:r>
          </w:p>
        </w:tc>
      </w:tr>
    </w:tbl>
    <w:p w14:paraId="499F413C" w14:textId="2488A72F" w:rsidR="00963178" w:rsidRDefault="00963178"/>
    <w:p w14:paraId="56B89BB5" w14:textId="77777777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4 </w:t>
      </w:r>
    </w:p>
    <w:p w14:paraId="033A50B0" w14:textId="77777777" w:rsidR="00963178" w:rsidRPr="00963178" w:rsidRDefault="00963178" w:rsidP="00963178">
      <w:pPr>
        <w:numPr>
          <w:ilvl w:val="0"/>
          <w:numId w:val="4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Of the species below, only __________ is NOT an electrolyte.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323"/>
      </w:tblGrid>
      <w:tr w:rsidR="00963178" w:rsidRPr="00963178" w14:paraId="246C0EF1" w14:textId="77777777" w:rsidTr="00963178">
        <w:tc>
          <w:tcPr>
            <w:tcW w:w="0" w:type="auto"/>
            <w:hideMark/>
          </w:tcPr>
          <w:p w14:paraId="6F3632EC" w14:textId="16DBA9ED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FA84438">
                <v:shape id="_x0000_i1084" type="#_x0000_t75" style="width:21pt;height:16.2pt" o:ole="">
                  <v:imagedata r:id="rId5" o:title=""/>
                </v:shape>
                <w:control r:id="rId21" w:name="DefaultOcxName7" w:shapeid="_x0000_i1084"/>
              </w:object>
            </w:r>
          </w:p>
        </w:tc>
        <w:tc>
          <w:tcPr>
            <w:tcW w:w="0" w:type="auto"/>
            <w:hideMark/>
          </w:tcPr>
          <w:p w14:paraId="0D4C706A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8815378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HCl </w:t>
            </w:r>
          </w:p>
        </w:tc>
      </w:tr>
      <w:tr w:rsidR="00963178" w:rsidRPr="00963178" w14:paraId="619DDA76" w14:textId="77777777" w:rsidTr="00963178">
        <w:tc>
          <w:tcPr>
            <w:tcW w:w="0" w:type="auto"/>
            <w:hideMark/>
          </w:tcPr>
          <w:p w14:paraId="6086000D" w14:textId="7A4C6118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54E01EB">
                <v:shape id="_x0000_i1083" type="#_x0000_t75" style="width:21pt;height:16.2pt" o:ole="">
                  <v:imagedata r:id="rId5" o:title=""/>
                </v:shape>
                <w:control r:id="rId22" w:name="DefaultOcxName13" w:shapeid="_x0000_i1083"/>
              </w:object>
            </w:r>
          </w:p>
        </w:tc>
        <w:tc>
          <w:tcPr>
            <w:tcW w:w="0" w:type="auto"/>
            <w:hideMark/>
          </w:tcPr>
          <w:p w14:paraId="0FBCDE06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9E43DA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Rb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SO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4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</w:t>
            </w:r>
          </w:p>
        </w:tc>
      </w:tr>
      <w:tr w:rsidR="00963178" w:rsidRPr="00963178" w14:paraId="282AE64C" w14:textId="77777777" w:rsidTr="00963178">
        <w:tc>
          <w:tcPr>
            <w:tcW w:w="0" w:type="auto"/>
            <w:hideMark/>
          </w:tcPr>
          <w:p w14:paraId="7FD2B9A7" w14:textId="4446261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CAC6B97">
                <v:shape id="_x0000_i1082" type="#_x0000_t75" style="width:21pt;height:16.2pt" o:ole="">
                  <v:imagedata r:id="rId5" o:title=""/>
                </v:shape>
                <w:control r:id="rId23" w:name="DefaultOcxName23" w:shapeid="_x0000_i1082"/>
              </w:object>
            </w:r>
          </w:p>
        </w:tc>
        <w:tc>
          <w:tcPr>
            <w:tcW w:w="0" w:type="auto"/>
            <w:hideMark/>
          </w:tcPr>
          <w:p w14:paraId="5229453C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451FB85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C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12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11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963178" w:rsidRPr="00963178" w14:paraId="1A7BE455" w14:textId="77777777" w:rsidTr="00963178">
        <w:tc>
          <w:tcPr>
            <w:tcW w:w="0" w:type="auto"/>
            <w:hideMark/>
          </w:tcPr>
          <w:p w14:paraId="10D1C84E" w14:textId="51FC4A51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DA843D0">
                <v:shape id="_x0000_i1081" type="#_x0000_t75" style="width:21pt;height:16.2pt" o:ole="">
                  <v:imagedata r:id="rId5" o:title=""/>
                </v:shape>
                <w:control r:id="rId24" w:name="DefaultOcxName33" w:shapeid="_x0000_i1081"/>
              </w:object>
            </w:r>
          </w:p>
        </w:tc>
        <w:tc>
          <w:tcPr>
            <w:tcW w:w="0" w:type="auto"/>
            <w:hideMark/>
          </w:tcPr>
          <w:p w14:paraId="5AFE11E1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00D1C2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KOH </w:t>
            </w:r>
          </w:p>
        </w:tc>
      </w:tr>
      <w:tr w:rsidR="00963178" w:rsidRPr="00963178" w14:paraId="4CDBFC12" w14:textId="77777777" w:rsidTr="00963178">
        <w:tc>
          <w:tcPr>
            <w:tcW w:w="0" w:type="auto"/>
            <w:hideMark/>
          </w:tcPr>
          <w:p w14:paraId="1DF35717" w14:textId="51E0171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B3E7919">
                <v:shape id="_x0000_i1080" type="#_x0000_t75" style="width:21pt;height:16.2pt" o:ole="">
                  <v:imagedata r:id="rId5" o:title=""/>
                </v:shape>
                <w:control r:id="rId25" w:name="DefaultOcxName43" w:shapeid="_x0000_i1080"/>
              </w:object>
            </w:r>
          </w:p>
        </w:tc>
        <w:tc>
          <w:tcPr>
            <w:tcW w:w="0" w:type="auto"/>
            <w:hideMark/>
          </w:tcPr>
          <w:p w14:paraId="1B60C867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AF4CFFD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NaCl </w:t>
            </w:r>
          </w:p>
        </w:tc>
      </w:tr>
    </w:tbl>
    <w:p w14:paraId="29828A25" w14:textId="041298FB" w:rsidR="00963178" w:rsidRDefault="00963178"/>
    <w:p w14:paraId="70009E20" w14:textId="77777777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lastRenderedPageBreak/>
        <w:t xml:space="preserve">Question 5 </w:t>
      </w:r>
    </w:p>
    <w:p w14:paraId="62BF27A3" w14:textId="77777777" w:rsidR="00963178" w:rsidRPr="00963178" w:rsidRDefault="00963178" w:rsidP="00963178">
      <w:pPr>
        <w:numPr>
          <w:ilvl w:val="0"/>
          <w:numId w:val="5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For which one of the following reactions is the value of </w:t>
      </w:r>
      <w:proofErr w:type="spellStart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ΔH°</w:t>
      </w:r>
      <w:r w:rsidRPr="00963178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rxn</w:t>
      </w:r>
      <w:proofErr w:type="spellEnd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 equal to </w:t>
      </w:r>
      <w:proofErr w:type="spellStart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ΔH</w:t>
      </w:r>
      <w:r w:rsidRPr="00963178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f</w:t>
      </w:r>
      <w:proofErr w:type="spellEnd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° for the product?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004"/>
      </w:tblGrid>
      <w:tr w:rsidR="00963178" w:rsidRPr="00963178" w14:paraId="2DD22ECC" w14:textId="77777777" w:rsidTr="00963178">
        <w:tc>
          <w:tcPr>
            <w:tcW w:w="0" w:type="auto"/>
            <w:hideMark/>
          </w:tcPr>
          <w:p w14:paraId="5A607559" w14:textId="6E1848C8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030E0AA">
                <v:shape id="_x0000_i1099" type="#_x0000_t75" style="width:21pt;height:16.2pt" o:ole="">
                  <v:imagedata r:id="rId5" o:title=""/>
                </v:shape>
                <w:control r:id="rId26" w:name="DefaultOcxName8" w:shapeid="_x0000_i1099"/>
              </w:object>
            </w:r>
          </w:p>
        </w:tc>
        <w:tc>
          <w:tcPr>
            <w:tcW w:w="0" w:type="auto"/>
            <w:hideMark/>
          </w:tcPr>
          <w:p w14:paraId="4182CF11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4EA30E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2 C (s, graphite) + 2 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→ C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4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</w:t>
            </w:r>
          </w:p>
        </w:tc>
      </w:tr>
      <w:tr w:rsidR="00963178" w:rsidRPr="00963178" w14:paraId="32C352EA" w14:textId="77777777" w:rsidTr="00963178">
        <w:tc>
          <w:tcPr>
            <w:tcW w:w="0" w:type="auto"/>
            <w:hideMark/>
          </w:tcPr>
          <w:p w14:paraId="735A125C" w14:textId="220E1685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E2792A0">
                <v:shape id="_x0000_i1098" type="#_x0000_t75" style="width:21pt;height:16.2pt" o:ole="">
                  <v:imagedata r:id="rId5" o:title=""/>
                </v:shape>
                <w:control r:id="rId27" w:name="DefaultOcxName14" w:shapeid="_x0000_i1098"/>
              </w:object>
            </w:r>
          </w:p>
        </w:tc>
        <w:tc>
          <w:tcPr>
            <w:tcW w:w="0" w:type="auto"/>
            <w:hideMark/>
          </w:tcPr>
          <w:p w14:paraId="617F53D9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C0928E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N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+ 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→ 2 NO (g) </w:t>
            </w:r>
          </w:p>
        </w:tc>
      </w:tr>
      <w:tr w:rsidR="00963178" w:rsidRPr="00963178" w14:paraId="1FF7998E" w14:textId="77777777" w:rsidTr="00963178">
        <w:tc>
          <w:tcPr>
            <w:tcW w:w="0" w:type="auto"/>
            <w:hideMark/>
          </w:tcPr>
          <w:p w14:paraId="0A50A245" w14:textId="0DA75FF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F30FF28">
                <v:shape id="_x0000_i1097" type="#_x0000_t75" style="width:21pt;height:16.2pt" o:ole="">
                  <v:imagedata r:id="rId5" o:title=""/>
                </v:shape>
                <w:control r:id="rId28" w:name="DefaultOcxName24" w:shapeid="_x0000_i1097"/>
              </w:object>
            </w:r>
          </w:p>
        </w:tc>
        <w:tc>
          <w:tcPr>
            <w:tcW w:w="0" w:type="auto"/>
            <w:hideMark/>
          </w:tcPr>
          <w:p w14:paraId="526DDA93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672B5E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2 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+ 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→ 2 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O (l) </w:t>
            </w:r>
          </w:p>
        </w:tc>
      </w:tr>
      <w:tr w:rsidR="00963178" w:rsidRPr="00963178" w14:paraId="10B43506" w14:textId="77777777" w:rsidTr="00963178">
        <w:tc>
          <w:tcPr>
            <w:tcW w:w="0" w:type="auto"/>
            <w:hideMark/>
          </w:tcPr>
          <w:p w14:paraId="78CA9F58" w14:textId="0F29A40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5B99380">
                <v:shape id="_x0000_i1096" type="#_x0000_t75" style="width:21pt;height:16.2pt" o:ole="">
                  <v:imagedata r:id="rId5" o:title=""/>
                </v:shape>
                <w:control r:id="rId29" w:name="DefaultOcxName34" w:shapeid="_x0000_i1096"/>
              </w:object>
            </w:r>
          </w:p>
        </w:tc>
        <w:tc>
          <w:tcPr>
            <w:tcW w:w="0" w:type="auto"/>
            <w:hideMark/>
          </w:tcPr>
          <w:p w14:paraId="104FED1B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547DB48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2 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+ 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→ 2 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O (g) </w:t>
            </w:r>
          </w:p>
        </w:tc>
      </w:tr>
      <w:tr w:rsidR="00963178" w:rsidRPr="00963178" w14:paraId="3E4D40D8" w14:textId="77777777" w:rsidTr="00963178">
        <w:tc>
          <w:tcPr>
            <w:tcW w:w="0" w:type="auto"/>
            <w:hideMark/>
          </w:tcPr>
          <w:p w14:paraId="6C62CED0" w14:textId="19A90986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B5C539E">
                <v:shape id="_x0000_i1095" type="#_x0000_t75" style="width:21pt;height:16.2pt" o:ole="">
                  <v:imagedata r:id="rId5" o:title=""/>
                </v:shape>
                <w:control r:id="rId30" w:name="DefaultOcxName44" w:shapeid="_x0000_i1095"/>
              </w:object>
            </w:r>
          </w:p>
        </w:tc>
        <w:tc>
          <w:tcPr>
            <w:tcW w:w="0" w:type="auto"/>
            <w:hideMark/>
          </w:tcPr>
          <w:p w14:paraId="25A50523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C2E80E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O (l) + </w:t>
            </w:r>
            <w:r w:rsidRPr="00963178">
              <w:rPr>
                <w:rFonts w:ascii="&amp;quot" w:eastAsia="Times New Roman" w:hAnsi="&amp;quot" w:cs="Helvetica"/>
                <w:bdr w:val="none" w:sz="0" w:space="0" w:color="auto" w:frame="1"/>
              </w:rPr>
              <w:t>½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(g) → 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(l) </w:t>
            </w:r>
          </w:p>
        </w:tc>
      </w:tr>
    </w:tbl>
    <w:p w14:paraId="58838B48" w14:textId="34AD1745" w:rsidR="00963178" w:rsidRDefault="00963178"/>
    <w:p w14:paraId="5CFD500A" w14:textId="77777777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6 </w:t>
      </w:r>
    </w:p>
    <w:p w14:paraId="7CF46FC3" w14:textId="77777777" w:rsidR="00963178" w:rsidRPr="00963178" w:rsidRDefault="00963178" w:rsidP="00963178">
      <w:pPr>
        <w:numPr>
          <w:ilvl w:val="0"/>
          <w:numId w:val="6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What volume (mL) of a concentrated solution of magnesium chloride (9.00 M) must be diluted to 350. mL to make a 2.75 M solution of magnesium </w:t>
      </w:r>
      <w:proofErr w:type="gramStart"/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chloride?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98"/>
      </w:tblGrid>
      <w:tr w:rsidR="00963178" w:rsidRPr="00963178" w14:paraId="47419843" w14:textId="77777777" w:rsidTr="00963178">
        <w:tc>
          <w:tcPr>
            <w:tcW w:w="0" w:type="auto"/>
            <w:hideMark/>
          </w:tcPr>
          <w:p w14:paraId="48708DC4" w14:textId="01D70BBD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B639B89">
                <v:shape id="_x0000_i1114" type="#_x0000_t75" style="width:21pt;height:16.2pt" o:ole="">
                  <v:imagedata r:id="rId5" o:title=""/>
                </v:shape>
                <w:control r:id="rId31" w:name="DefaultOcxName9" w:shapeid="_x0000_i1114"/>
              </w:object>
            </w:r>
          </w:p>
        </w:tc>
        <w:tc>
          <w:tcPr>
            <w:tcW w:w="0" w:type="auto"/>
            <w:hideMark/>
          </w:tcPr>
          <w:p w14:paraId="20FB70D8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24E3BC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2.75</w:t>
            </w:r>
          </w:p>
        </w:tc>
      </w:tr>
      <w:tr w:rsidR="00963178" w:rsidRPr="00963178" w14:paraId="037518DA" w14:textId="77777777" w:rsidTr="00963178">
        <w:tc>
          <w:tcPr>
            <w:tcW w:w="0" w:type="auto"/>
            <w:hideMark/>
          </w:tcPr>
          <w:p w14:paraId="3A7B0A92" w14:textId="2FBAD14E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7528527">
                <v:shape id="_x0000_i1113" type="#_x0000_t75" style="width:21pt;height:16.2pt" o:ole="">
                  <v:imagedata r:id="rId5" o:title=""/>
                </v:shape>
                <w:control r:id="rId32" w:name="DefaultOcxName15" w:shapeid="_x0000_i1113"/>
              </w:object>
            </w:r>
          </w:p>
        </w:tc>
        <w:tc>
          <w:tcPr>
            <w:tcW w:w="0" w:type="auto"/>
            <w:hideMark/>
          </w:tcPr>
          <w:p w14:paraId="1D5160C7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FA6EAF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50.0</w:t>
            </w:r>
          </w:p>
        </w:tc>
      </w:tr>
      <w:tr w:rsidR="00963178" w:rsidRPr="00963178" w14:paraId="3157F240" w14:textId="77777777" w:rsidTr="00963178">
        <w:tc>
          <w:tcPr>
            <w:tcW w:w="0" w:type="auto"/>
            <w:hideMark/>
          </w:tcPr>
          <w:p w14:paraId="3E471E8A" w14:textId="6A4B424E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3CAED5B">
                <v:shape id="_x0000_i1112" type="#_x0000_t75" style="width:21pt;height:16.2pt" o:ole="">
                  <v:imagedata r:id="rId5" o:title=""/>
                </v:shape>
                <w:control r:id="rId33" w:name="DefaultOcxName25" w:shapeid="_x0000_i1112"/>
              </w:object>
            </w:r>
          </w:p>
        </w:tc>
        <w:tc>
          <w:tcPr>
            <w:tcW w:w="0" w:type="auto"/>
            <w:hideMark/>
          </w:tcPr>
          <w:p w14:paraId="496B6894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897C471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45.0</w:t>
            </w:r>
          </w:p>
        </w:tc>
      </w:tr>
      <w:tr w:rsidR="00963178" w:rsidRPr="00963178" w14:paraId="11320A72" w14:textId="77777777" w:rsidTr="00963178">
        <w:tc>
          <w:tcPr>
            <w:tcW w:w="0" w:type="auto"/>
            <w:hideMark/>
          </w:tcPr>
          <w:p w14:paraId="15F55ADE" w14:textId="4C19993B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B007AC7">
                <v:shape id="_x0000_i1111" type="#_x0000_t75" style="width:21pt;height:16.2pt" o:ole="">
                  <v:imagedata r:id="rId5" o:title=""/>
                </v:shape>
                <w:control r:id="rId34" w:name="DefaultOcxName35" w:shapeid="_x0000_i1111"/>
              </w:object>
            </w:r>
          </w:p>
        </w:tc>
        <w:tc>
          <w:tcPr>
            <w:tcW w:w="0" w:type="auto"/>
            <w:hideMark/>
          </w:tcPr>
          <w:p w14:paraId="00ABB36B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0ECF42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107</w:t>
            </w:r>
          </w:p>
        </w:tc>
      </w:tr>
      <w:tr w:rsidR="00963178" w:rsidRPr="00963178" w14:paraId="3019A78C" w14:textId="77777777" w:rsidTr="00963178">
        <w:tc>
          <w:tcPr>
            <w:tcW w:w="0" w:type="auto"/>
            <w:hideMark/>
          </w:tcPr>
          <w:p w14:paraId="47C772D5" w14:textId="299A6F0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C72D90A">
                <v:shape id="_x0000_i1110" type="#_x0000_t75" style="width:21pt;height:16.2pt" o:ole="">
                  <v:imagedata r:id="rId5" o:title=""/>
                </v:shape>
                <w:control r:id="rId35" w:name="DefaultOcxName45" w:shapeid="_x0000_i1110"/>
              </w:object>
            </w:r>
          </w:p>
        </w:tc>
        <w:tc>
          <w:tcPr>
            <w:tcW w:w="0" w:type="auto"/>
            <w:hideMark/>
          </w:tcPr>
          <w:p w14:paraId="498D30CB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895A64D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350</w:t>
            </w:r>
          </w:p>
        </w:tc>
      </w:tr>
    </w:tbl>
    <w:p w14:paraId="6F627A38" w14:textId="31EA03A3" w:rsidR="00963178" w:rsidRDefault="00963178"/>
    <w:p w14:paraId="0B8C7E5E" w14:textId="00C79600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>Q</w:t>
      </w: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uestion 7 </w:t>
      </w:r>
    </w:p>
    <w:p w14:paraId="27D896D2" w14:textId="77777777" w:rsidR="00963178" w:rsidRPr="00963178" w:rsidRDefault="00963178" w:rsidP="00963178">
      <w:pPr>
        <w:numPr>
          <w:ilvl w:val="0"/>
          <w:numId w:val="7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The value of ΔE for a system that performs 13 kJ of work on its surroundings and loses 9 kJ of heat is __________ kJ.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377"/>
      </w:tblGrid>
      <w:tr w:rsidR="00963178" w:rsidRPr="00963178" w14:paraId="0A3BB3C0" w14:textId="77777777" w:rsidTr="00963178">
        <w:tc>
          <w:tcPr>
            <w:tcW w:w="0" w:type="auto"/>
            <w:hideMark/>
          </w:tcPr>
          <w:p w14:paraId="3B1EB262" w14:textId="76579F4B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58109CC">
                <v:shape id="_x0000_i1129" type="#_x0000_t75" style="width:21pt;height:16.2pt" o:ole="">
                  <v:imagedata r:id="rId5" o:title=""/>
                </v:shape>
                <w:control r:id="rId36" w:name="DefaultOcxName10" w:shapeid="_x0000_i1129"/>
              </w:object>
            </w:r>
          </w:p>
        </w:tc>
        <w:tc>
          <w:tcPr>
            <w:tcW w:w="0" w:type="auto"/>
            <w:hideMark/>
          </w:tcPr>
          <w:p w14:paraId="23AE2701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B1B1D30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22 </w:t>
            </w:r>
          </w:p>
        </w:tc>
      </w:tr>
      <w:tr w:rsidR="00963178" w:rsidRPr="00963178" w14:paraId="2B2E94D8" w14:textId="77777777" w:rsidTr="00963178">
        <w:tc>
          <w:tcPr>
            <w:tcW w:w="0" w:type="auto"/>
            <w:hideMark/>
          </w:tcPr>
          <w:p w14:paraId="2F6B8339" w14:textId="1E86A8B0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261B9F1">
                <v:shape id="_x0000_i1128" type="#_x0000_t75" style="width:21pt;height:16.2pt" o:ole="">
                  <v:imagedata r:id="rId5" o:title=""/>
                </v:shape>
                <w:control r:id="rId37" w:name="DefaultOcxName16" w:shapeid="_x0000_i1128"/>
              </w:object>
            </w:r>
          </w:p>
        </w:tc>
        <w:tc>
          <w:tcPr>
            <w:tcW w:w="0" w:type="auto"/>
            <w:hideMark/>
          </w:tcPr>
          <w:p w14:paraId="4A95FD92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72D9809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-22 </w:t>
            </w:r>
          </w:p>
        </w:tc>
      </w:tr>
      <w:tr w:rsidR="00963178" w:rsidRPr="00963178" w14:paraId="0BC69D17" w14:textId="77777777" w:rsidTr="00963178">
        <w:tc>
          <w:tcPr>
            <w:tcW w:w="0" w:type="auto"/>
            <w:hideMark/>
          </w:tcPr>
          <w:p w14:paraId="3510FACF" w14:textId="4C5AB0C1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A271C6E">
                <v:shape id="_x0000_i1127" type="#_x0000_t75" style="width:21pt;height:16.2pt" o:ole="">
                  <v:imagedata r:id="rId5" o:title=""/>
                </v:shape>
                <w:control r:id="rId38" w:name="DefaultOcxName26" w:shapeid="_x0000_i1127"/>
              </w:object>
            </w:r>
          </w:p>
        </w:tc>
        <w:tc>
          <w:tcPr>
            <w:tcW w:w="0" w:type="auto"/>
            <w:hideMark/>
          </w:tcPr>
          <w:p w14:paraId="6772B6F5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6E1B417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-4 </w:t>
            </w:r>
          </w:p>
        </w:tc>
      </w:tr>
      <w:tr w:rsidR="00963178" w:rsidRPr="00963178" w14:paraId="6377BE6C" w14:textId="77777777" w:rsidTr="00963178">
        <w:tc>
          <w:tcPr>
            <w:tcW w:w="0" w:type="auto"/>
            <w:hideMark/>
          </w:tcPr>
          <w:p w14:paraId="5D8540D0" w14:textId="3137CB1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97A858B">
                <v:shape id="_x0000_i1126" type="#_x0000_t75" style="width:21pt;height:16.2pt" o:ole="">
                  <v:imagedata r:id="rId5" o:title=""/>
                </v:shape>
                <w:control r:id="rId39" w:name="DefaultOcxName36" w:shapeid="_x0000_i1126"/>
              </w:object>
            </w:r>
          </w:p>
        </w:tc>
        <w:tc>
          <w:tcPr>
            <w:tcW w:w="0" w:type="auto"/>
            <w:hideMark/>
          </w:tcPr>
          <w:p w14:paraId="5C145403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2E7D8E0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4 </w:t>
            </w:r>
          </w:p>
        </w:tc>
      </w:tr>
      <w:tr w:rsidR="00963178" w:rsidRPr="00963178" w14:paraId="0582DD6D" w14:textId="77777777" w:rsidTr="00963178">
        <w:tc>
          <w:tcPr>
            <w:tcW w:w="0" w:type="auto"/>
            <w:hideMark/>
          </w:tcPr>
          <w:p w14:paraId="03D12628" w14:textId="46301FDC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C6220AD">
                <v:shape id="_x0000_i1125" type="#_x0000_t75" style="width:21pt;height:16.2pt" o:ole="">
                  <v:imagedata r:id="rId5" o:title=""/>
                </v:shape>
                <w:control r:id="rId40" w:name="DefaultOcxName46" w:shapeid="_x0000_i1125"/>
              </w:object>
            </w:r>
          </w:p>
        </w:tc>
        <w:tc>
          <w:tcPr>
            <w:tcW w:w="0" w:type="auto"/>
            <w:hideMark/>
          </w:tcPr>
          <w:p w14:paraId="09B175BF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7FED01D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-13 </w:t>
            </w:r>
          </w:p>
        </w:tc>
      </w:tr>
    </w:tbl>
    <w:p w14:paraId="799A63F9" w14:textId="08D4E4D2" w:rsidR="00963178" w:rsidRDefault="00963178"/>
    <w:p w14:paraId="6C0644F2" w14:textId="31931BAA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>Q</w:t>
      </w: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uestion 8 </w:t>
      </w:r>
    </w:p>
    <w:p w14:paraId="478FF665" w14:textId="77777777" w:rsidR="00963178" w:rsidRPr="00963178" w:rsidRDefault="00963178" w:rsidP="00963178">
      <w:pPr>
        <w:numPr>
          <w:ilvl w:val="0"/>
          <w:numId w:val="8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 xml:space="preserve">Which of the following combinations will produce a precipitate?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3482"/>
      </w:tblGrid>
      <w:tr w:rsidR="00963178" w:rsidRPr="00963178" w14:paraId="44045772" w14:textId="77777777" w:rsidTr="00963178">
        <w:tc>
          <w:tcPr>
            <w:tcW w:w="0" w:type="auto"/>
            <w:hideMark/>
          </w:tcPr>
          <w:p w14:paraId="78EC4B8B" w14:textId="38C325EF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22A894F">
                <v:shape id="_x0000_i1144" type="#_x0000_t75" style="width:21pt;height:16.2pt" o:ole="">
                  <v:imagedata r:id="rId5" o:title=""/>
                </v:shape>
                <w:control r:id="rId41" w:name="DefaultOcxName18" w:shapeid="_x0000_i1144"/>
              </w:object>
            </w:r>
          </w:p>
        </w:tc>
        <w:tc>
          <w:tcPr>
            <w:tcW w:w="0" w:type="auto"/>
            <w:hideMark/>
          </w:tcPr>
          <w:p w14:paraId="1C1AFEF2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B34FAC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NaC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</w:rPr>
              <w:t>3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) and HCl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963178" w:rsidRPr="00963178" w14:paraId="2DD0FFC1" w14:textId="77777777" w:rsidTr="00963178">
        <w:tc>
          <w:tcPr>
            <w:tcW w:w="0" w:type="auto"/>
            <w:hideMark/>
          </w:tcPr>
          <w:p w14:paraId="759B81B5" w14:textId="179929BC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4E27E01">
                <v:shape id="_x0000_i1143" type="#_x0000_t75" style="width:21pt;height:16.2pt" o:ole="">
                  <v:imagedata r:id="rId5" o:title=""/>
                </v:shape>
                <w:control r:id="rId42" w:name="DefaultOcxName17" w:shapeid="_x0000_i1143"/>
              </w:object>
            </w:r>
          </w:p>
        </w:tc>
        <w:tc>
          <w:tcPr>
            <w:tcW w:w="0" w:type="auto"/>
            <w:hideMark/>
          </w:tcPr>
          <w:p w14:paraId="69CC0007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29EF5F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NaOH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) and HCl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963178" w:rsidRPr="00963178" w14:paraId="1BE19282" w14:textId="77777777" w:rsidTr="00963178">
        <w:tc>
          <w:tcPr>
            <w:tcW w:w="0" w:type="auto"/>
            <w:hideMark/>
          </w:tcPr>
          <w:p w14:paraId="45F06CB3" w14:textId="0D0442ED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008D231">
                <v:shape id="_x0000_i1142" type="#_x0000_t75" style="width:21pt;height:16.2pt" o:ole="">
                  <v:imagedata r:id="rId5" o:title=""/>
                </v:shape>
                <w:control r:id="rId43" w:name="DefaultOcxName27" w:shapeid="_x0000_i1142"/>
              </w:object>
            </w:r>
          </w:p>
        </w:tc>
        <w:tc>
          <w:tcPr>
            <w:tcW w:w="0" w:type="auto"/>
            <w:hideMark/>
          </w:tcPr>
          <w:p w14:paraId="3386E3D9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8DFC6FC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AgNO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) and Ca(C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H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)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963178" w:rsidRPr="00963178" w14:paraId="7E1BDB93" w14:textId="77777777" w:rsidTr="00963178">
        <w:tc>
          <w:tcPr>
            <w:tcW w:w="0" w:type="auto"/>
            <w:hideMark/>
          </w:tcPr>
          <w:p w14:paraId="37BE3A5A" w14:textId="09DCD98E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D7475F2">
                <v:shape id="_x0000_i1141" type="#_x0000_t75" style="width:21pt;height:16.2pt" o:ole="">
                  <v:imagedata r:id="rId5" o:title=""/>
                </v:shape>
                <w:control r:id="rId44" w:name="DefaultOcxName37" w:shapeid="_x0000_i1141"/>
              </w:object>
            </w:r>
          </w:p>
        </w:tc>
        <w:tc>
          <w:tcPr>
            <w:tcW w:w="0" w:type="auto"/>
            <w:hideMark/>
          </w:tcPr>
          <w:p w14:paraId="17D16038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650FCC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KOH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) and </w:t>
            </w:r>
            <w:proofErr w:type="gram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Mg(</w:t>
            </w:r>
            <w:proofErr w:type="gram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NO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)</w:t>
            </w:r>
            <w:r w:rsidRPr="00963178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963178" w:rsidRPr="00963178" w14:paraId="2FA9A65F" w14:textId="77777777" w:rsidTr="00963178">
        <w:tc>
          <w:tcPr>
            <w:tcW w:w="0" w:type="auto"/>
            <w:hideMark/>
          </w:tcPr>
          <w:p w14:paraId="0DC387C6" w14:textId="0BEA0739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7DD9E14">
                <v:shape id="_x0000_i1140" type="#_x0000_t75" style="width:21pt;height:16.2pt" o:ole="">
                  <v:imagedata r:id="rId5" o:title=""/>
                </v:shape>
                <w:control r:id="rId45" w:name="DefaultOcxName47" w:shapeid="_x0000_i1140"/>
              </w:object>
            </w:r>
          </w:p>
        </w:tc>
        <w:tc>
          <w:tcPr>
            <w:tcW w:w="0" w:type="auto"/>
            <w:hideMark/>
          </w:tcPr>
          <w:p w14:paraId="213C63AA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4C83518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NaOH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) and HCl (</w:t>
            </w:r>
            <w:proofErr w:type="spellStart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</w:tbl>
    <w:p w14:paraId="6A5AF0ED" w14:textId="73991A6D" w:rsidR="00963178" w:rsidRDefault="00963178"/>
    <w:p w14:paraId="39049AEA" w14:textId="77777777" w:rsidR="00963178" w:rsidRPr="00963178" w:rsidRDefault="00963178" w:rsidP="00963178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963178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9 </w:t>
      </w:r>
    </w:p>
    <w:p w14:paraId="00B7D236" w14:textId="77777777" w:rsidR="00963178" w:rsidRPr="00963178" w:rsidRDefault="00963178" w:rsidP="00963178">
      <w:pPr>
        <w:numPr>
          <w:ilvl w:val="0"/>
          <w:numId w:val="9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963178">
        <w:rPr>
          <w:rFonts w:ascii="Helvetica" w:eastAsia="Times New Roman" w:hAnsi="Helvetica" w:cs="Helvetica"/>
          <w:color w:val="002855"/>
          <w:sz w:val="24"/>
          <w:szCs w:val="24"/>
        </w:rPr>
        <w:t>Which one of the following is not a monoprotic acid?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858"/>
      </w:tblGrid>
      <w:tr w:rsidR="00963178" w:rsidRPr="00963178" w14:paraId="646CB0A5" w14:textId="77777777" w:rsidTr="00963178">
        <w:tc>
          <w:tcPr>
            <w:tcW w:w="0" w:type="auto"/>
            <w:hideMark/>
          </w:tcPr>
          <w:p w14:paraId="270814DF" w14:textId="30ADE9E1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object w:dxaOrig="1440" w:dyaOrig="1440" w14:anchorId="2AEC1A21">
                <v:shape id="_x0000_i1159" type="#_x0000_t75" style="width:21pt;height:16.2pt" o:ole="">
                  <v:imagedata r:id="rId5" o:title=""/>
                </v:shape>
                <w:control r:id="rId46" w:name="DefaultOcxName20" w:shapeid="_x0000_i1159"/>
              </w:object>
            </w:r>
          </w:p>
        </w:tc>
        <w:tc>
          <w:tcPr>
            <w:tcW w:w="0" w:type="auto"/>
            <w:hideMark/>
          </w:tcPr>
          <w:p w14:paraId="7C156BC7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D4A28C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Nitric acid</w:t>
            </w:r>
          </w:p>
        </w:tc>
      </w:tr>
      <w:tr w:rsidR="00963178" w:rsidRPr="00963178" w14:paraId="7B8ED393" w14:textId="77777777" w:rsidTr="00963178">
        <w:tc>
          <w:tcPr>
            <w:tcW w:w="0" w:type="auto"/>
            <w:hideMark/>
          </w:tcPr>
          <w:p w14:paraId="38C19756" w14:textId="60F64DAE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EB33762">
                <v:shape id="_x0000_i1158" type="#_x0000_t75" style="width:21pt;height:16.2pt" o:ole="">
                  <v:imagedata r:id="rId5" o:title=""/>
                </v:shape>
                <w:control r:id="rId47" w:name="DefaultOcxName19" w:shapeid="_x0000_i1158"/>
              </w:object>
            </w:r>
          </w:p>
        </w:tc>
        <w:tc>
          <w:tcPr>
            <w:tcW w:w="0" w:type="auto"/>
            <w:hideMark/>
          </w:tcPr>
          <w:p w14:paraId="75D79F92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11A25E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Chloric acid</w:t>
            </w:r>
          </w:p>
        </w:tc>
      </w:tr>
      <w:tr w:rsidR="00963178" w:rsidRPr="00963178" w14:paraId="2B4A6A93" w14:textId="77777777" w:rsidTr="00963178">
        <w:tc>
          <w:tcPr>
            <w:tcW w:w="0" w:type="auto"/>
            <w:hideMark/>
          </w:tcPr>
          <w:p w14:paraId="3157B01B" w14:textId="0CE5A9B1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C608ACE">
                <v:shape id="_x0000_i1157" type="#_x0000_t75" style="width:21pt;height:16.2pt" o:ole="">
                  <v:imagedata r:id="rId5" o:title=""/>
                </v:shape>
                <w:control r:id="rId48" w:name="DefaultOcxName28" w:shapeid="_x0000_i1157"/>
              </w:object>
            </w:r>
          </w:p>
        </w:tc>
        <w:tc>
          <w:tcPr>
            <w:tcW w:w="0" w:type="auto"/>
            <w:hideMark/>
          </w:tcPr>
          <w:p w14:paraId="0C0BBF79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9BD3942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hydrobromic acid</w:t>
            </w:r>
          </w:p>
        </w:tc>
      </w:tr>
      <w:tr w:rsidR="00963178" w:rsidRPr="00963178" w14:paraId="6DD197BC" w14:textId="77777777" w:rsidTr="00963178">
        <w:tc>
          <w:tcPr>
            <w:tcW w:w="0" w:type="auto"/>
            <w:hideMark/>
          </w:tcPr>
          <w:p w14:paraId="60E75BD2" w14:textId="58BB4D84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EBA09BB">
                <v:shape id="_x0000_i1156" type="#_x0000_t75" style="width:21pt;height:16.2pt" o:ole="">
                  <v:imagedata r:id="rId5" o:title=""/>
                </v:shape>
                <w:control r:id="rId49" w:name="DefaultOcxName38" w:shapeid="_x0000_i1156"/>
              </w:object>
            </w:r>
          </w:p>
        </w:tc>
        <w:tc>
          <w:tcPr>
            <w:tcW w:w="0" w:type="auto"/>
            <w:hideMark/>
          </w:tcPr>
          <w:p w14:paraId="26BA8000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CD4B60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Hydrofluoric acid</w:t>
            </w:r>
          </w:p>
        </w:tc>
      </w:tr>
      <w:tr w:rsidR="00963178" w:rsidRPr="00963178" w14:paraId="3A7B941B" w14:textId="77777777" w:rsidTr="00963178">
        <w:tc>
          <w:tcPr>
            <w:tcW w:w="0" w:type="auto"/>
            <w:hideMark/>
          </w:tcPr>
          <w:p w14:paraId="1CB6FCC9" w14:textId="02D99634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63178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2141F60">
                <v:shape id="_x0000_i1155" type="#_x0000_t75" style="width:21pt;height:16.2pt" o:ole="">
                  <v:imagedata r:id="rId5" o:title=""/>
                </v:shape>
                <w:control r:id="rId50" w:name="DefaultOcxName48" w:shapeid="_x0000_i1155"/>
              </w:object>
            </w:r>
          </w:p>
        </w:tc>
        <w:tc>
          <w:tcPr>
            <w:tcW w:w="0" w:type="auto"/>
            <w:hideMark/>
          </w:tcPr>
          <w:p w14:paraId="330C7DAB" w14:textId="77777777" w:rsidR="00963178" w:rsidRPr="00963178" w:rsidRDefault="00963178" w:rsidP="00963178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13DCA03" w14:textId="77777777" w:rsidR="00963178" w:rsidRPr="00963178" w:rsidRDefault="00963178" w:rsidP="00963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963178">
              <w:rPr>
                <w:rFonts w:ascii="Helvetica" w:eastAsia="Times New Roman" w:hAnsi="Helvetica" w:cs="Helvetica"/>
                <w:sz w:val="24"/>
                <w:szCs w:val="24"/>
              </w:rPr>
              <w:t>Sulfuric acid</w:t>
            </w:r>
          </w:p>
        </w:tc>
      </w:tr>
    </w:tbl>
    <w:p w14:paraId="5397C759" w14:textId="55A7C018" w:rsidR="00963178" w:rsidRDefault="00963178"/>
    <w:p w14:paraId="55196E09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10 </w:t>
      </w:r>
    </w:p>
    <w:p w14:paraId="4B9F3CE4" w14:textId="77777777" w:rsidR="00F155BF" w:rsidRPr="00F155BF" w:rsidRDefault="00F155BF" w:rsidP="00F155BF">
      <w:pPr>
        <w:numPr>
          <w:ilvl w:val="0"/>
          <w:numId w:val="10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Objects can possess energy as __________.</w:t>
      </w: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br/>
        <w:t>(</w:t>
      </w:r>
      <w:proofErr w:type="spellStart"/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i</w:t>
      </w:r>
      <w:proofErr w:type="spellEnd"/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) endothermic energy</w:t>
      </w: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br/>
        <w:t>(ii) potential energy</w:t>
      </w: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br/>
        <w:t>(iii) kinetic energy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831"/>
      </w:tblGrid>
      <w:tr w:rsidR="00F155BF" w:rsidRPr="00F155BF" w14:paraId="0E2D3BFA" w14:textId="77777777" w:rsidTr="00F155BF">
        <w:tc>
          <w:tcPr>
            <w:tcW w:w="0" w:type="auto"/>
            <w:hideMark/>
          </w:tcPr>
          <w:p w14:paraId="36EFC6B4" w14:textId="1921F28D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65A4FA2">
                <v:shape id="_x0000_i1174" type="#_x0000_t75" style="width:21pt;height:16.2pt" o:ole="">
                  <v:imagedata r:id="rId5" o:title=""/>
                </v:shape>
                <w:control r:id="rId51" w:name="DefaultOcxName30" w:shapeid="_x0000_i1174"/>
              </w:object>
            </w:r>
          </w:p>
        </w:tc>
        <w:tc>
          <w:tcPr>
            <w:tcW w:w="0" w:type="auto"/>
            <w:hideMark/>
          </w:tcPr>
          <w:p w14:paraId="27A6B2FF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12D9EAD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i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only </w:t>
            </w:r>
          </w:p>
        </w:tc>
      </w:tr>
      <w:tr w:rsidR="00F155BF" w:rsidRPr="00F155BF" w14:paraId="165F199C" w14:textId="77777777" w:rsidTr="00F155BF">
        <w:tc>
          <w:tcPr>
            <w:tcW w:w="0" w:type="auto"/>
            <w:hideMark/>
          </w:tcPr>
          <w:p w14:paraId="78629339" w14:textId="58AF6692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1ADDABD">
                <v:shape id="_x0000_i1173" type="#_x0000_t75" style="width:21pt;height:16.2pt" o:ole="">
                  <v:imagedata r:id="rId5" o:title=""/>
                </v:shape>
                <w:control r:id="rId52" w:name="DefaultOcxName110" w:shapeid="_x0000_i1173"/>
              </w:object>
            </w:r>
          </w:p>
        </w:tc>
        <w:tc>
          <w:tcPr>
            <w:tcW w:w="0" w:type="auto"/>
            <w:hideMark/>
          </w:tcPr>
          <w:p w14:paraId="78B6F4C1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D8847B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ii only </w:t>
            </w:r>
          </w:p>
        </w:tc>
      </w:tr>
      <w:tr w:rsidR="00F155BF" w:rsidRPr="00F155BF" w14:paraId="08669826" w14:textId="77777777" w:rsidTr="00F155BF">
        <w:tc>
          <w:tcPr>
            <w:tcW w:w="0" w:type="auto"/>
            <w:hideMark/>
          </w:tcPr>
          <w:p w14:paraId="59662E9E" w14:textId="4E6BF11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5AD32D1">
                <v:shape id="_x0000_i1172" type="#_x0000_t75" style="width:21pt;height:16.2pt" o:ole="">
                  <v:imagedata r:id="rId5" o:title=""/>
                </v:shape>
                <w:control r:id="rId53" w:name="DefaultOcxName29" w:shapeid="_x0000_i1172"/>
              </w:object>
            </w:r>
          </w:p>
        </w:tc>
        <w:tc>
          <w:tcPr>
            <w:tcW w:w="0" w:type="auto"/>
            <w:hideMark/>
          </w:tcPr>
          <w:p w14:paraId="40173F09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DA1BBA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iii only </w:t>
            </w:r>
          </w:p>
        </w:tc>
      </w:tr>
      <w:tr w:rsidR="00F155BF" w:rsidRPr="00F155BF" w14:paraId="467C96E9" w14:textId="77777777" w:rsidTr="00F155BF">
        <w:tc>
          <w:tcPr>
            <w:tcW w:w="0" w:type="auto"/>
            <w:hideMark/>
          </w:tcPr>
          <w:p w14:paraId="62E79AA8" w14:textId="16E5C5AB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0835191">
                <v:shape id="_x0000_i1171" type="#_x0000_t75" style="width:21pt;height:16.2pt" o:ole="">
                  <v:imagedata r:id="rId5" o:title=""/>
                </v:shape>
                <w:control r:id="rId54" w:name="DefaultOcxName39" w:shapeid="_x0000_i1171"/>
              </w:object>
            </w:r>
          </w:p>
        </w:tc>
        <w:tc>
          <w:tcPr>
            <w:tcW w:w="0" w:type="auto"/>
            <w:hideMark/>
          </w:tcPr>
          <w:p w14:paraId="6A25095A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E4B83C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i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and iii </w:t>
            </w:r>
          </w:p>
        </w:tc>
      </w:tr>
      <w:tr w:rsidR="00F155BF" w:rsidRPr="00F155BF" w14:paraId="5954A801" w14:textId="77777777" w:rsidTr="00F155BF">
        <w:tc>
          <w:tcPr>
            <w:tcW w:w="0" w:type="auto"/>
            <w:hideMark/>
          </w:tcPr>
          <w:p w14:paraId="34B63C91" w14:textId="608DC6CA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8DD191D">
                <v:shape id="_x0000_i1170" type="#_x0000_t75" style="width:21pt;height:16.2pt" o:ole="">
                  <v:imagedata r:id="rId5" o:title=""/>
                </v:shape>
                <w:control r:id="rId55" w:name="DefaultOcxName49" w:shapeid="_x0000_i1170"/>
              </w:object>
            </w:r>
          </w:p>
        </w:tc>
        <w:tc>
          <w:tcPr>
            <w:tcW w:w="0" w:type="auto"/>
            <w:hideMark/>
          </w:tcPr>
          <w:p w14:paraId="4E3E4AEF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CD9EDF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ii and iii </w:t>
            </w:r>
          </w:p>
        </w:tc>
      </w:tr>
    </w:tbl>
    <w:p w14:paraId="1F814F42" w14:textId="4662BA47" w:rsidR="00F155BF" w:rsidRDefault="00F155BF"/>
    <w:p w14:paraId="0F88CFED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11 </w:t>
      </w:r>
    </w:p>
    <w:p w14:paraId="0E9D5F90" w14:textId="77777777" w:rsidR="00F155BF" w:rsidRPr="00F155BF" w:rsidRDefault="00F155BF" w:rsidP="00F155BF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F155BF">
        <w:rPr>
          <w:rFonts w:ascii="inherit" w:eastAsia="Times New Roman" w:hAnsi="inherit" w:cs="Helvetica"/>
          <w:color w:val="002855"/>
          <w:sz w:val="24"/>
          <w:szCs w:val="24"/>
        </w:rPr>
        <w:t>The reaction 4Al (s) + 3O</w:t>
      </w:r>
      <w:r w:rsidRPr="00F155BF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155BF">
        <w:rPr>
          <w:rFonts w:ascii="inherit" w:eastAsia="Times New Roman" w:hAnsi="inherit" w:cs="Helvetica"/>
          <w:color w:val="002855"/>
          <w:sz w:val="24"/>
          <w:szCs w:val="24"/>
        </w:rPr>
        <w:t xml:space="preserve"> (g) → 2 Al</w:t>
      </w:r>
      <w:r w:rsidRPr="00F155BF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155BF">
        <w:rPr>
          <w:rFonts w:ascii="inherit" w:eastAsia="Times New Roman" w:hAnsi="inherit" w:cs="Helvetica"/>
          <w:color w:val="002855"/>
          <w:sz w:val="24"/>
          <w:szCs w:val="24"/>
        </w:rPr>
        <w:t>O</w:t>
      </w:r>
      <w:r w:rsidRPr="00F155BF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3</w:t>
      </w:r>
      <w:r w:rsidRPr="00F155BF">
        <w:rPr>
          <w:rFonts w:ascii="inherit" w:eastAsia="Times New Roman" w:hAnsi="inherit" w:cs="Helvetica"/>
          <w:color w:val="002855"/>
          <w:sz w:val="24"/>
          <w:szCs w:val="24"/>
        </w:rPr>
        <w:t xml:space="preserve"> (</w:t>
      </w:r>
      <w:proofErr w:type="gramStart"/>
      <w:r w:rsidRPr="00F155BF">
        <w:rPr>
          <w:rFonts w:ascii="inherit" w:eastAsia="Times New Roman" w:hAnsi="inherit" w:cs="Helvetica"/>
          <w:color w:val="002855"/>
          <w:sz w:val="24"/>
          <w:szCs w:val="24"/>
        </w:rPr>
        <w:t>s)   </w:t>
      </w:r>
      <w:proofErr w:type="gramEnd"/>
      <w:r w:rsidRPr="00F155BF">
        <w:rPr>
          <w:rFonts w:ascii="inherit" w:eastAsia="Times New Roman" w:hAnsi="inherit" w:cs="Helvetica"/>
          <w:color w:val="002855"/>
          <w:sz w:val="24"/>
          <w:szCs w:val="24"/>
        </w:rPr>
        <w:t>     ΔH° = -3351 kJ is __________, and therefore, heat is __________ by the reaction.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746"/>
      </w:tblGrid>
      <w:tr w:rsidR="00F155BF" w:rsidRPr="00F155BF" w14:paraId="7A3DCA77" w14:textId="77777777" w:rsidTr="00F155BF">
        <w:tc>
          <w:tcPr>
            <w:tcW w:w="0" w:type="auto"/>
            <w:hideMark/>
          </w:tcPr>
          <w:p w14:paraId="4667CE16" w14:textId="0561374A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34DB65F">
                <v:shape id="_x0000_i1189" type="#_x0000_t75" style="width:21pt;height:16.2pt" o:ole="">
                  <v:imagedata r:id="rId5" o:title=""/>
                </v:shape>
                <w:control r:id="rId56" w:name="DefaultOcxName40" w:shapeid="_x0000_i1189"/>
              </w:object>
            </w:r>
          </w:p>
        </w:tc>
        <w:tc>
          <w:tcPr>
            <w:tcW w:w="0" w:type="auto"/>
            <w:hideMark/>
          </w:tcPr>
          <w:p w14:paraId="1759F35E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0DA1AA9" w14:textId="77777777" w:rsidR="00F155BF" w:rsidRPr="00F155BF" w:rsidRDefault="00F155BF" w:rsidP="00F155BF">
            <w:pPr>
              <w:spacing w:before="75" w:after="75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F155BF">
              <w:rPr>
                <w:rFonts w:ascii="inherit" w:eastAsia="Times New Roman" w:hAnsi="inherit" w:cs="Helvetica"/>
                <w:sz w:val="24"/>
                <w:szCs w:val="24"/>
              </w:rPr>
              <w:t>endothermic; released</w:t>
            </w:r>
          </w:p>
        </w:tc>
      </w:tr>
      <w:tr w:rsidR="00F155BF" w:rsidRPr="00F155BF" w14:paraId="3C00487C" w14:textId="77777777" w:rsidTr="00F155BF">
        <w:tc>
          <w:tcPr>
            <w:tcW w:w="0" w:type="auto"/>
            <w:hideMark/>
          </w:tcPr>
          <w:p w14:paraId="2F8D27D9" w14:textId="1629C079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75A2211">
                <v:shape id="_x0000_i1188" type="#_x0000_t75" style="width:21pt;height:16.2pt" o:ole="">
                  <v:imagedata r:id="rId5" o:title=""/>
                </v:shape>
                <w:control r:id="rId57" w:name="DefaultOcxName111" w:shapeid="_x0000_i1188"/>
              </w:object>
            </w:r>
          </w:p>
        </w:tc>
        <w:tc>
          <w:tcPr>
            <w:tcW w:w="0" w:type="auto"/>
            <w:hideMark/>
          </w:tcPr>
          <w:p w14:paraId="553E89F8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3FDCA3" w14:textId="77777777" w:rsidR="00F155BF" w:rsidRPr="00F155BF" w:rsidRDefault="00F155BF" w:rsidP="00F155BF">
            <w:pPr>
              <w:spacing w:before="75" w:after="75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F155BF">
              <w:rPr>
                <w:rFonts w:ascii="inherit" w:eastAsia="Times New Roman" w:hAnsi="inherit" w:cs="Helvetica"/>
                <w:sz w:val="24"/>
                <w:szCs w:val="24"/>
              </w:rPr>
              <w:t>endothermic; absorbed</w:t>
            </w:r>
          </w:p>
        </w:tc>
      </w:tr>
      <w:tr w:rsidR="00F155BF" w:rsidRPr="00F155BF" w14:paraId="517C1A88" w14:textId="77777777" w:rsidTr="00F155BF">
        <w:tc>
          <w:tcPr>
            <w:tcW w:w="0" w:type="auto"/>
            <w:hideMark/>
          </w:tcPr>
          <w:p w14:paraId="71E98CC5" w14:textId="0E904F93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7D9D1EC">
                <v:shape id="_x0000_i1187" type="#_x0000_t75" style="width:21pt;height:16.2pt" o:ole="">
                  <v:imagedata r:id="rId5" o:title=""/>
                </v:shape>
                <w:control r:id="rId58" w:name="DefaultOcxName210" w:shapeid="_x0000_i1187"/>
              </w:object>
            </w:r>
          </w:p>
        </w:tc>
        <w:tc>
          <w:tcPr>
            <w:tcW w:w="0" w:type="auto"/>
            <w:hideMark/>
          </w:tcPr>
          <w:p w14:paraId="27CA4599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5DCC4F1" w14:textId="77777777" w:rsidR="00F155BF" w:rsidRPr="00F155BF" w:rsidRDefault="00F155BF" w:rsidP="00F155BF">
            <w:pPr>
              <w:spacing w:before="75" w:after="75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F155BF">
              <w:rPr>
                <w:rFonts w:ascii="inherit" w:eastAsia="Times New Roman" w:hAnsi="inherit" w:cs="Helvetica"/>
                <w:sz w:val="24"/>
                <w:szCs w:val="24"/>
              </w:rPr>
              <w:t>exothermic; released</w:t>
            </w:r>
          </w:p>
        </w:tc>
      </w:tr>
      <w:tr w:rsidR="00F155BF" w:rsidRPr="00F155BF" w14:paraId="474BAD50" w14:textId="77777777" w:rsidTr="00F155BF">
        <w:tc>
          <w:tcPr>
            <w:tcW w:w="0" w:type="auto"/>
            <w:hideMark/>
          </w:tcPr>
          <w:p w14:paraId="2112AA1A" w14:textId="22685B49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A572C5D">
                <v:shape id="_x0000_i1186" type="#_x0000_t75" style="width:21pt;height:16.2pt" o:ole="">
                  <v:imagedata r:id="rId5" o:title=""/>
                </v:shape>
                <w:control r:id="rId59" w:name="DefaultOcxName310" w:shapeid="_x0000_i1186"/>
              </w:object>
            </w:r>
          </w:p>
        </w:tc>
        <w:tc>
          <w:tcPr>
            <w:tcW w:w="0" w:type="auto"/>
            <w:hideMark/>
          </w:tcPr>
          <w:p w14:paraId="641460FD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CD9B6ED" w14:textId="77777777" w:rsidR="00F155BF" w:rsidRPr="00F155BF" w:rsidRDefault="00F155BF" w:rsidP="00F155BF">
            <w:pPr>
              <w:spacing w:before="75" w:after="75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F155BF">
              <w:rPr>
                <w:rFonts w:ascii="inherit" w:eastAsia="Times New Roman" w:hAnsi="inherit" w:cs="Helvetica"/>
                <w:sz w:val="24"/>
                <w:szCs w:val="24"/>
              </w:rPr>
              <w:t>exothermic; absorbed</w:t>
            </w:r>
          </w:p>
        </w:tc>
      </w:tr>
      <w:tr w:rsidR="00F155BF" w:rsidRPr="00F155BF" w14:paraId="40751636" w14:textId="77777777" w:rsidTr="00F155BF">
        <w:tc>
          <w:tcPr>
            <w:tcW w:w="0" w:type="auto"/>
            <w:hideMark/>
          </w:tcPr>
          <w:p w14:paraId="3D44C2C9" w14:textId="6F74889E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D4DDF9F">
                <v:shape id="_x0000_i1185" type="#_x0000_t75" style="width:21pt;height:16.2pt" o:ole="">
                  <v:imagedata r:id="rId5" o:title=""/>
                </v:shape>
                <w:control r:id="rId60" w:name="DefaultOcxName410" w:shapeid="_x0000_i1185"/>
              </w:object>
            </w:r>
          </w:p>
        </w:tc>
        <w:tc>
          <w:tcPr>
            <w:tcW w:w="0" w:type="auto"/>
            <w:hideMark/>
          </w:tcPr>
          <w:p w14:paraId="11F16201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44970B0" w14:textId="77777777" w:rsidR="00F155BF" w:rsidRPr="00F155BF" w:rsidRDefault="00F155BF" w:rsidP="00F155BF">
            <w:pPr>
              <w:spacing w:before="75" w:after="75" w:line="240" w:lineRule="auto"/>
              <w:rPr>
                <w:rFonts w:ascii="inherit" w:eastAsia="Times New Roman" w:hAnsi="inherit" w:cs="Helvetica"/>
                <w:sz w:val="24"/>
                <w:szCs w:val="24"/>
              </w:rPr>
            </w:pPr>
            <w:r w:rsidRPr="00F155BF">
              <w:rPr>
                <w:rFonts w:ascii="inherit" w:eastAsia="Times New Roman" w:hAnsi="inherit" w:cs="Helvetica"/>
                <w:sz w:val="24"/>
                <w:szCs w:val="24"/>
              </w:rPr>
              <w:t>thermoneutral; neither released nor absorbed</w:t>
            </w:r>
          </w:p>
        </w:tc>
      </w:tr>
    </w:tbl>
    <w:p w14:paraId="54911254" w14:textId="7D92BD0A" w:rsidR="00F155BF" w:rsidRDefault="00F155BF"/>
    <w:p w14:paraId="3B5F6E7B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12 </w:t>
      </w:r>
    </w:p>
    <w:p w14:paraId="571E3D19" w14:textId="77777777" w:rsidR="00F155BF" w:rsidRPr="00F155BF" w:rsidRDefault="00F155BF" w:rsidP="00F155BF">
      <w:pPr>
        <w:numPr>
          <w:ilvl w:val="0"/>
          <w:numId w:val="12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The internal energy of a system is always increased by 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8342"/>
      </w:tblGrid>
      <w:tr w:rsidR="00F155BF" w:rsidRPr="00F155BF" w14:paraId="10FD4817" w14:textId="77777777" w:rsidTr="00F155BF">
        <w:tc>
          <w:tcPr>
            <w:tcW w:w="0" w:type="auto"/>
            <w:hideMark/>
          </w:tcPr>
          <w:p w14:paraId="3E1ACECF" w14:textId="71B69CC3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1A0E770">
                <v:shape id="_x0000_i1262" type="#_x0000_t75" style="width:21pt;height:16.2pt" o:ole="">
                  <v:imagedata r:id="rId5" o:title=""/>
                </v:shape>
                <w:control r:id="rId61" w:name="DefaultOcxName50" w:shapeid="_x0000_i1262"/>
              </w:object>
            </w:r>
          </w:p>
        </w:tc>
        <w:tc>
          <w:tcPr>
            <w:tcW w:w="0" w:type="auto"/>
            <w:hideMark/>
          </w:tcPr>
          <w:p w14:paraId="257CB62A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C65305E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adding heat to the system</w:t>
            </w:r>
          </w:p>
        </w:tc>
      </w:tr>
      <w:tr w:rsidR="00F155BF" w:rsidRPr="00F155BF" w14:paraId="64821889" w14:textId="77777777" w:rsidTr="00F155BF">
        <w:tc>
          <w:tcPr>
            <w:tcW w:w="0" w:type="auto"/>
            <w:hideMark/>
          </w:tcPr>
          <w:p w14:paraId="5FC347D6" w14:textId="0C3D0C42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4DB709B">
                <v:shape id="_x0000_i1261" type="#_x0000_t75" style="width:21pt;height:16.2pt" o:ole="">
                  <v:imagedata r:id="rId5" o:title=""/>
                </v:shape>
                <w:control r:id="rId62" w:name="DefaultOcxName112" w:shapeid="_x0000_i1261"/>
              </w:object>
            </w:r>
          </w:p>
        </w:tc>
        <w:tc>
          <w:tcPr>
            <w:tcW w:w="0" w:type="auto"/>
            <w:hideMark/>
          </w:tcPr>
          <w:p w14:paraId="61A7C065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B8CD2DB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having the system do work on the surroundings</w:t>
            </w:r>
          </w:p>
        </w:tc>
      </w:tr>
      <w:tr w:rsidR="00F155BF" w:rsidRPr="00F155BF" w14:paraId="0C9A00C6" w14:textId="77777777" w:rsidTr="00F155BF">
        <w:tc>
          <w:tcPr>
            <w:tcW w:w="0" w:type="auto"/>
            <w:hideMark/>
          </w:tcPr>
          <w:p w14:paraId="6DF43F12" w14:textId="38DF1C4E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17BB7A2">
                <v:shape id="_x0000_i1260" type="#_x0000_t75" style="width:21pt;height:16.2pt" o:ole="">
                  <v:imagedata r:id="rId5" o:title=""/>
                </v:shape>
                <w:control r:id="rId63" w:name="DefaultOcxName211" w:shapeid="_x0000_i1260"/>
              </w:object>
            </w:r>
          </w:p>
        </w:tc>
        <w:tc>
          <w:tcPr>
            <w:tcW w:w="0" w:type="auto"/>
            <w:hideMark/>
          </w:tcPr>
          <w:p w14:paraId="4E2486AE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A4FA5D6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withdrawing heat from the system</w:t>
            </w:r>
          </w:p>
        </w:tc>
      </w:tr>
      <w:tr w:rsidR="00F155BF" w:rsidRPr="00F155BF" w14:paraId="2847AE92" w14:textId="77777777" w:rsidTr="00F155BF">
        <w:tc>
          <w:tcPr>
            <w:tcW w:w="0" w:type="auto"/>
            <w:hideMark/>
          </w:tcPr>
          <w:p w14:paraId="0B1C7357" w14:textId="12DD065A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240AD12">
                <v:shape id="_x0000_i1259" type="#_x0000_t75" style="width:21pt;height:16.2pt" o:ole="">
                  <v:imagedata r:id="rId5" o:title=""/>
                </v:shape>
                <w:control r:id="rId64" w:name="DefaultOcxName311" w:shapeid="_x0000_i1259"/>
              </w:object>
            </w:r>
          </w:p>
        </w:tc>
        <w:tc>
          <w:tcPr>
            <w:tcW w:w="0" w:type="auto"/>
            <w:hideMark/>
          </w:tcPr>
          <w:p w14:paraId="5D81880D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D4D4472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adding heat to the system and having the system do work on the surroundings</w:t>
            </w:r>
          </w:p>
        </w:tc>
      </w:tr>
      <w:tr w:rsidR="00F155BF" w:rsidRPr="00F155BF" w14:paraId="5EFEC68E" w14:textId="77777777" w:rsidTr="00F155BF">
        <w:tc>
          <w:tcPr>
            <w:tcW w:w="0" w:type="auto"/>
            <w:hideMark/>
          </w:tcPr>
          <w:p w14:paraId="6100D2C1" w14:textId="084E7751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63C88F8">
                <v:shape id="_x0000_i1263" type="#_x0000_t75" style="width:21pt;height:16.2pt" o:ole="">
                  <v:imagedata r:id="rId5" o:title=""/>
                </v:shape>
                <w:control r:id="rId65" w:name="DefaultOcxName411" w:shapeid="_x0000_i1263"/>
              </w:object>
            </w:r>
          </w:p>
        </w:tc>
        <w:tc>
          <w:tcPr>
            <w:tcW w:w="0" w:type="auto"/>
            <w:hideMark/>
          </w:tcPr>
          <w:p w14:paraId="77A22D65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B18E1B" w14:textId="77777777" w:rsid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 volume compression</w:t>
            </w:r>
          </w:p>
          <w:p w14:paraId="23B4827D" w14:textId="16A57A01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</w:tbl>
    <w:p w14:paraId="34E34323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13 </w:t>
      </w:r>
    </w:p>
    <w:p w14:paraId="0D93685D" w14:textId="77777777" w:rsidR="00F155BF" w:rsidRPr="00F155BF" w:rsidRDefault="00F155BF" w:rsidP="00F155BF">
      <w:pPr>
        <w:numPr>
          <w:ilvl w:val="0"/>
          <w:numId w:val="13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lastRenderedPageBreak/>
        <w:t>The net ionic equation for formation of an aqueous solution of NiI</w:t>
      </w:r>
      <w:r w:rsidRPr="00F155BF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 xml:space="preserve"> accompanied by evolution of CO</w:t>
      </w:r>
      <w:r w:rsidRPr="00F155BF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2</w:t>
      </w: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 xml:space="preserve"> gas via mixing solid NiCO</w:t>
      </w:r>
      <w:r w:rsidRPr="00F155BF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3</w:t>
      </w: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 xml:space="preserve"> and aqueous hydroiodic acid is __________.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6448"/>
      </w:tblGrid>
      <w:tr w:rsidR="00F155BF" w:rsidRPr="00F155BF" w14:paraId="1406A027" w14:textId="77777777" w:rsidTr="00F155BF">
        <w:tc>
          <w:tcPr>
            <w:tcW w:w="0" w:type="auto"/>
            <w:hideMark/>
          </w:tcPr>
          <w:p w14:paraId="6B1778AC" w14:textId="47DC4C6E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EC75915">
                <v:shape id="_x0000_i1278" type="#_x0000_t75" style="width:21pt;height:16.2pt" o:ole="">
                  <v:imagedata r:id="rId5" o:title=""/>
                </v:shape>
                <w:control r:id="rId66" w:name="DefaultOcxName51" w:shapeid="_x0000_i1278"/>
              </w:object>
            </w:r>
          </w:p>
        </w:tc>
        <w:tc>
          <w:tcPr>
            <w:tcW w:w="0" w:type="auto"/>
            <w:hideMark/>
          </w:tcPr>
          <w:p w14:paraId="7E7D43DC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6A145FC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2NiCO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(s) + HI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) → 2 H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O (l) + 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(g) + 2Ni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2+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F155BF" w:rsidRPr="00F155BF" w14:paraId="0472AA6B" w14:textId="77777777" w:rsidTr="00F155BF">
        <w:tc>
          <w:tcPr>
            <w:tcW w:w="0" w:type="auto"/>
            <w:hideMark/>
          </w:tcPr>
          <w:p w14:paraId="5D3AB635" w14:textId="3449984E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0B14D0D">
                <v:shape id="_x0000_i1277" type="#_x0000_t75" style="width:21pt;height:16.2pt" o:ole="">
                  <v:imagedata r:id="rId5" o:title=""/>
                </v:shape>
                <w:control r:id="rId67" w:name="DefaultOcxName113" w:shapeid="_x0000_i1277"/>
              </w:object>
            </w:r>
          </w:p>
        </w:tc>
        <w:tc>
          <w:tcPr>
            <w:tcW w:w="0" w:type="auto"/>
            <w:hideMark/>
          </w:tcPr>
          <w:p w14:paraId="306CF861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817502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NiCO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(s) + I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-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) → 2 H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O (l) + 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(g) + Ni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+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) + HI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F155BF" w:rsidRPr="00F155BF" w14:paraId="31DA6B1A" w14:textId="77777777" w:rsidTr="00F155BF">
        <w:tc>
          <w:tcPr>
            <w:tcW w:w="0" w:type="auto"/>
            <w:hideMark/>
          </w:tcPr>
          <w:p w14:paraId="3E00726F" w14:textId="228E6110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CE5BE12">
                <v:shape id="_x0000_i1276" type="#_x0000_t75" style="width:21pt;height:16.2pt" o:ole="">
                  <v:imagedata r:id="rId5" o:title=""/>
                </v:shape>
                <w:control r:id="rId68" w:name="DefaultOcxName212" w:shapeid="_x0000_i1276"/>
              </w:object>
            </w:r>
          </w:p>
        </w:tc>
        <w:tc>
          <w:tcPr>
            <w:tcW w:w="0" w:type="auto"/>
            <w:hideMark/>
          </w:tcPr>
          <w:p w14:paraId="3232E291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52AB123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NiCO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(s) + 2H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+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) → H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O (l) + 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(g) + Ni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+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F155BF" w:rsidRPr="00F155BF" w14:paraId="65BB9AEE" w14:textId="77777777" w:rsidTr="00F155BF">
        <w:tc>
          <w:tcPr>
            <w:tcW w:w="0" w:type="auto"/>
            <w:hideMark/>
          </w:tcPr>
          <w:p w14:paraId="234B80B1" w14:textId="2C9F2DD1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4B983EB">
                <v:shape id="_x0000_i1275" type="#_x0000_t75" style="width:21pt;height:16.2pt" o:ole="">
                  <v:imagedata r:id="rId5" o:title=""/>
                </v:shape>
                <w:control r:id="rId69" w:name="DefaultOcxName312" w:shapeid="_x0000_i1275"/>
              </w:object>
            </w:r>
          </w:p>
        </w:tc>
        <w:tc>
          <w:tcPr>
            <w:tcW w:w="0" w:type="auto"/>
            <w:hideMark/>
          </w:tcPr>
          <w:p w14:paraId="2294BB47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EE15661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NiCO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(s) + 2HI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) → 2 H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O (l) + 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(g) + NiI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  <w:tr w:rsidR="00F155BF" w:rsidRPr="00F155BF" w14:paraId="194CDFEC" w14:textId="77777777" w:rsidTr="00F155BF">
        <w:tc>
          <w:tcPr>
            <w:tcW w:w="0" w:type="auto"/>
            <w:hideMark/>
          </w:tcPr>
          <w:p w14:paraId="6933988A" w14:textId="44D993DD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C069DDF">
                <v:shape id="_x0000_i1274" type="#_x0000_t75" style="width:21pt;height:16.2pt" o:ole="">
                  <v:imagedata r:id="rId5" o:title=""/>
                </v:shape>
                <w:control r:id="rId70" w:name="DefaultOcxName412" w:shapeid="_x0000_i1274"/>
              </w:object>
            </w:r>
          </w:p>
        </w:tc>
        <w:tc>
          <w:tcPr>
            <w:tcW w:w="0" w:type="auto"/>
            <w:hideMark/>
          </w:tcPr>
          <w:p w14:paraId="7B6FDE8A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DB9505E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NiCO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3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(s) + 2HI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) → H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O (l) + CO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>2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(g) + Ni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2+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) + 2 I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>-</w:t>
            </w: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 (</w:t>
            </w:r>
            <w:proofErr w:type="spellStart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aq</w:t>
            </w:r>
            <w:proofErr w:type="spellEnd"/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) </w:t>
            </w:r>
          </w:p>
        </w:tc>
      </w:tr>
    </w:tbl>
    <w:p w14:paraId="016B1A74" w14:textId="696D05A7" w:rsidR="00F155BF" w:rsidRDefault="00F155BF"/>
    <w:p w14:paraId="2EDDFC2D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14 </w:t>
      </w:r>
    </w:p>
    <w:p w14:paraId="15201D72" w14:textId="77777777" w:rsidR="00F155BF" w:rsidRPr="00F155BF" w:rsidRDefault="00F155BF" w:rsidP="00F155BF">
      <w:pPr>
        <w:numPr>
          <w:ilvl w:val="0"/>
          <w:numId w:val="14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 xml:space="preserve">Which one of the following is a weak acid?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673"/>
      </w:tblGrid>
      <w:tr w:rsidR="00F155BF" w:rsidRPr="00F155BF" w14:paraId="179572AE" w14:textId="77777777" w:rsidTr="00F155BF">
        <w:tc>
          <w:tcPr>
            <w:tcW w:w="0" w:type="auto"/>
            <w:hideMark/>
          </w:tcPr>
          <w:p w14:paraId="0C1662C1" w14:textId="541BA3A1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79DDE0A">
                <v:shape id="_x0000_i1293" type="#_x0000_t75" style="width:21pt;height:16.2pt" o:ole="">
                  <v:imagedata r:id="rId5" o:title=""/>
                </v:shape>
                <w:control r:id="rId71" w:name="DefaultOcxName52" w:shapeid="_x0000_i1293"/>
              </w:object>
            </w:r>
          </w:p>
        </w:tc>
        <w:tc>
          <w:tcPr>
            <w:tcW w:w="0" w:type="auto"/>
            <w:hideMark/>
          </w:tcPr>
          <w:p w14:paraId="51D72C67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CF3E4A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HNO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 xml:space="preserve">3 </w:t>
            </w:r>
          </w:p>
        </w:tc>
      </w:tr>
      <w:tr w:rsidR="00F155BF" w:rsidRPr="00F155BF" w14:paraId="29D13CCF" w14:textId="77777777" w:rsidTr="00F155BF">
        <w:tc>
          <w:tcPr>
            <w:tcW w:w="0" w:type="auto"/>
            <w:hideMark/>
          </w:tcPr>
          <w:p w14:paraId="5B5D2FDC" w14:textId="62EFEEF6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E5BEBEB">
                <v:shape id="_x0000_i1292" type="#_x0000_t75" style="width:21pt;height:16.2pt" o:ole="">
                  <v:imagedata r:id="rId5" o:title=""/>
                </v:shape>
                <w:control r:id="rId72" w:name="DefaultOcxName114" w:shapeid="_x0000_i1292"/>
              </w:object>
            </w:r>
          </w:p>
        </w:tc>
        <w:tc>
          <w:tcPr>
            <w:tcW w:w="0" w:type="auto"/>
            <w:hideMark/>
          </w:tcPr>
          <w:p w14:paraId="21020309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53B2A43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HCl </w:t>
            </w:r>
          </w:p>
        </w:tc>
      </w:tr>
      <w:tr w:rsidR="00F155BF" w:rsidRPr="00F155BF" w14:paraId="68EF0DB0" w14:textId="77777777" w:rsidTr="00F155BF">
        <w:tc>
          <w:tcPr>
            <w:tcW w:w="0" w:type="auto"/>
            <w:hideMark/>
          </w:tcPr>
          <w:p w14:paraId="5B169D53" w14:textId="5D14B99A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7765862">
                <v:shape id="_x0000_i1291" type="#_x0000_t75" style="width:21pt;height:16.2pt" o:ole="">
                  <v:imagedata r:id="rId5" o:title=""/>
                </v:shape>
                <w:control r:id="rId73" w:name="DefaultOcxName213" w:shapeid="_x0000_i1291"/>
              </w:object>
            </w:r>
          </w:p>
        </w:tc>
        <w:tc>
          <w:tcPr>
            <w:tcW w:w="0" w:type="auto"/>
            <w:hideMark/>
          </w:tcPr>
          <w:p w14:paraId="0D9E67FA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0787BD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HI </w:t>
            </w:r>
          </w:p>
        </w:tc>
      </w:tr>
      <w:tr w:rsidR="00F155BF" w:rsidRPr="00F155BF" w14:paraId="485FAE4C" w14:textId="77777777" w:rsidTr="00F155BF">
        <w:tc>
          <w:tcPr>
            <w:tcW w:w="0" w:type="auto"/>
            <w:hideMark/>
          </w:tcPr>
          <w:p w14:paraId="35ED0356" w14:textId="1A5F2891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229826B">
                <v:shape id="_x0000_i1290" type="#_x0000_t75" style="width:21pt;height:16.2pt" o:ole="">
                  <v:imagedata r:id="rId5" o:title=""/>
                </v:shape>
                <w:control r:id="rId74" w:name="DefaultOcxName313" w:shapeid="_x0000_i1290"/>
              </w:object>
            </w:r>
          </w:p>
        </w:tc>
        <w:tc>
          <w:tcPr>
            <w:tcW w:w="0" w:type="auto"/>
            <w:hideMark/>
          </w:tcPr>
          <w:p w14:paraId="60A5D162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45E7FF5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HF </w:t>
            </w:r>
          </w:p>
        </w:tc>
      </w:tr>
      <w:tr w:rsidR="00F155BF" w:rsidRPr="00F155BF" w14:paraId="7453C8BC" w14:textId="77777777" w:rsidTr="00F155BF">
        <w:tc>
          <w:tcPr>
            <w:tcW w:w="0" w:type="auto"/>
            <w:hideMark/>
          </w:tcPr>
          <w:p w14:paraId="19AE80B7" w14:textId="236D5F25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D7CFC0B">
                <v:shape id="_x0000_i1289" type="#_x0000_t75" style="width:21pt;height:16.2pt" o:ole="">
                  <v:imagedata r:id="rId5" o:title=""/>
                </v:shape>
                <w:control r:id="rId75" w:name="DefaultOcxName413" w:shapeid="_x0000_i1289"/>
              </w:object>
            </w:r>
          </w:p>
        </w:tc>
        <w:tc>
          <w:tcPr>
            <w:tcW w:w="0" w:type="auto"/>
            <w:hideMark/>
          </w:tcPr>
          <w:p w14:paraId="568C9D8F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B854FD0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HClO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bscript"/>
              </w:rPr>
              <w:t xml:space="preserve">4 </w:t>
            </w:r>
          </w:p>
        </w:tc>
      </w:tr>
    </w:tbl>
    <w:p w14:paraId="167ED4E0" w14:textId="436131A1" w:rsidR="00F155BF" w:rsidRDefault="00F155BF"/>
    <w:p w14:paraId="41BF670C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15 </w:t>
      </w:r>
    </w:p>
    <w:p w14:paraId="66E120EE" w14:textId="77777777" w:rsidR="00F155BF" w:rsidRPr="00F155BF" w:rsidRDefault="00F155BF" w:rsidP="00F155BF">
      <w:pPr>
        <w:numPr>
          <w:ilvl w:val="0"/>
          <w:numId w:val="15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An ammonium ion will form an insoluble salt with 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2339"/>
      </w:tblGrid>
      <w:tr w:rsidR="00F155BF" w:rsidRPr="00F155BF" w14:paraId="23CF89D3" w14:textId="77777777" w:rsidTr="00F155BF">
        <w:tc>
          <w:tcPr>
            <w:tcW w:w="0" w:type="auto"/>
            <w:hideMark/>
          </w:tcPr>
          <w:p w14:paraId="65B9480A" w14:textId="18D1E433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537460B">
                <v:shape id="_x0000_i1308" type="#_x0000_t75" style="width:21pt;height:16.2pt" o:ole="">
                  <v:imagedata r:id="rId5" o:title=""/>
                </v:shape>
                <w:control r:id="rId76" w:name="DefaultOcxName53" w:shapeid="_x0000_i1308"/>
              </w:object>
            </w:r>
          </w:p>
        </w:tc>
        <w:tc>
          <w:tcPr>
            <w:tcW w:w="0" w:type="auto"/>
            <w:hideMark/>
          </w:tcPr>
          <w:p w14:paraId="100D91F6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3A5342D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chloride</w:t>
            </w:r>
          </w:p>
        </w:tc>
      </w:tr>
      <w:tr w:rsidR="00F155BF" w:rsidRPr="00F155BF" w14:paraId="2F556F3F" w14:textId="77777777" w:rsidTr="00F155BF">
        <w:tc>
          <w:tcPr>
            <w:tcW w:w="0" w:type="auto"/>
            <w:hideMark/>
          </w:tcPr>
          <w:p w14:paraId="6BE737A5" w14:textId="4FCAE70C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486E12C">
                <v:shape id="_x0000_i1307" type="#_x0000_t75" style="width:21pt;height:16.2pt" o:ole="">
                  <v:imagedata r:id="rId5" o:title=""/>
                </v:shape>
                <w:control r:id="rId77" w:name="DefaultOcxName115" w:shapeid="_x0000_i1307"/>
              </w:object>
            </w:r>
          </w:p>
        </w:tc>
        <w:tc>
          <w:tcPr>
            <w:tcW w:w="0" w:type="auto"/>
            <w:hideMark/>
          </w:tcPr>
          <w:p w14:paraId="204EA689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4579756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sulfate</w:t>
            </w:r>
          </w:p>
        </w:tc>
      </w:tr>
      <w:tr w:rsidR="00F155BF" w:rsidRPr="00F155BF" w14:paraId="1E1B6ABE" w14:textId="77777777" w:rsidTr="00F155BF">
        <w:tc>
          <w:tcPr>
            <w:tcW w:w="0" w:type="auto"/>
            <w:hideMark/>
          </w:tcPr>
          <w:p w14:paraId="7B9995C8" w14:textId="55D9D1AF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55793245">
                <v:shape id="_x0000_i1306" type="#_x0000_t75" style="width:21pt;height:16.2pt" o:ole="">
                  <v:imagedata r:id="rId5" o:title=""/>
                </v:shape>
                <w:control r:id="rId78" w:name="DefaultOcxName214" w:shapeid="_x0000_i1306"/>
              </w:object>
            </w:r>
          </w:p>
        </w:tc>
        <w:tc>
          <w:tcPr>
            <w:tcW w:w="0" w:type="auto"/>
            <w:hideMark/>
          </w:tcPr>
          <w:p w14:paraId="4E1407F3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181DD80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carbonate</w:t>
            </w:r>
          </w:p>
        </w:tc>
      </w:tr>
      <w:tr w:rsidR="00F155BF" w:rsidRPr="00F155BF" w14:paraId="7E518A37" w14:textId="77777777" w:rsidTr="00F155BF">
        <w:tc>
          <w:tcPr>
            <w:tcW w:w="0" w:type="auto"/>
            <w:hideMark/>
          </w:tcPr>
          <w:p w14:paraId="1CDABC97" w14:textId="6CCA0600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58A6061">
                <v:shape id="_x0000_i1305" type="#_x0000_t75" style="width:21pt;height:16.2pt" o:ole="">
                  <v:imagedata r:id="rId5" o:title=""/>
                </v:shape>
                <w:control r:id="rId79" w:name="DefaultOcxName314" w:shapeid="_x0000_i1305"/>
              </w:object>
            </w:r>
          </w:p>
        </w:tc>
        <w:tc>
          <w:tcPr>
            <w:tcW w:w="0" w:type="auto"/>
            <w:hideMark/>
          </w:tcPr>
          <w:p w14:paraId="0E819DDD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91D2D2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sulfate and carbonate</w:t>
            </w:r>
          </w:p>
        </w:tc>
      </w:tr>
      <w:tr w:rsidR="00F155BF" w:rsidRPr="00F155BF" w14:paraId="0183657E" w14:textId="77777777" w:rsidTr="00F155BF">
        <w:tc>
          <w:tcPr>
            <w:tcW w:w="0" w:type="auto"/>
            <w:hideMark/>
          </w:tcPr>
          <w:p w14:paraId="19306E92" w14:textId="1ED63FE3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8A01E83">
                <v:shape id="_x0000_i1304" type="#_x0000_t75" style="width:21pt;height:16.2pt" o:ole="">
                  <v:imagedata r:id="rId5" o:title=""/>
                </v:shape>
                <w:control r:id="rId80" w:name="DefaultOcxName414" w:shapeid="_x0000_i1304"/>
              </w:object>
            </w:r>
          </w:p>
        </w:tc>
        <w:tc>
          <w:tcPr>
            <w:tcW w:w="0" w:type="auto"/>
            <w:hideMark/>
          </w:tcPr>
          <w:p w14:paraId="720EA3FD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6B60FA8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None of the above</w:t>
            </w:r>
          </w:p>
        </w:tc>
      </w:tr>
    </w:tbl>
    <w:p w14:paraId="02B9B4AD" w14:textId="472C26D5" w:rsidR="00F155BF" w:rsidRDefault="00F155BF"/>
    <w:p w14:paraId="4EEB3BAC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16 </w:t>
      </w:r>
    </w:p>
    <w:p w14:paraId="315D0E0D" w14:textId="77777777" w:rsidR="00F155BF" w:rsidRPr="00F155BF" w:rsidRDefault="00F155BF" w:rsidP="00F155BF">
      <w:pPr>
        <w:numPr>
          <w:ilvl w:val="0"/>
          <w:numId w:val="16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What volume (ml) of a 3.45 M lead nitrate solution must be diluted to 450.0 ml to make a 0.990 M solution of lead nitrate?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431"/>
      </w:tblGrid>
      <w:tr w:rsidR="00F155BF" w:rsidRPr="00F155BF" w14:paraId="49A9E930" w14:textId="77777777" w:rsidTr="00F155BF">
        <w:tc>
          <w:tcPr>
            <w:tcW w:w="0" w:type="auto"/>
            <w:hideMark/>
          </w:tcPr>
          <w:p w14:paraId="59F0D705" w14:textId="2E322DBA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BA53BCF">
                <v:shape id="_x0000_i1323" type="#_x0000_t75" style="width:21pt;height:16.2pt" o:ole="">
                  <v:imagedata r:id="rId5" o:title=""/>
                </v:shape>
                <w:control r:id="rId81" w:name="DefaultOcxName54" w:shapeid="_x0000_i1323"/>
              </w:object>
            </w:r>
          </w:p>
        </w:tc>
        <w:tc>
          <w:tcPr>
            <w:tcW w:w="0" w:type="auto"/>
            <w:hideMark/>
          </w:tcPr>
          <w:p w14:paraId="0775D3E8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E4F0CC6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129</w:t>
            </w:r>
          </w:p>
        </w:tc>
      </w:tr>
      <w:tr w:rsidR="00F155BF" w:rsidRPr="00F155BF" w14:paraId="412F2D10" w14:textId="77777777" w:rsidTr="00F155BF">
        <w:tc>
          <w:tcPr>
            <w:tcW w:w="0" w:type="auto"/>
            <w:hideMark/>
          </w:tcPr>
          <w:p w14:paraId="1663A770" w14:textId="5C0143EB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CF44A5D">
                <v:shape id="_x0000_i1322" type="#_x0000_t75" style="width:21pt;height:16.2pt" o:ole="">
                  <v:imagedata r:id="rId5" o:title=""/>
                </v:shape>
                <w:control r:id="rId82" w:name="DefaultOcxName116" w:shapeid="_x0000_i1322"/>
              </w:object>
            </w:r>
          </w:p>
        </w:tc>
        <w:tc>
          <w:tcPr>
            <w:tcW w:w="0" w:type="auto"/>
            <w:hideMark/>
          </w:tcPr>
          <w:p w14:paraId="081B34BB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6C29086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109</w:t>
            </w:r>
          </w:p>
        </w:tc>
      </w:tr>
      <w:tr w:rsidR="00F155BF" w:rsidRPr="00F155BF" w14:paraId="5CC9D74D" w14:textId="77777777" w:rsidTr="00F155BF">
        <w:tc>
          <w:tcPr>
            <w:tcW w:w="0" w:type="auto"/>
            <w:hideMark/>
          </w:tcPr>
          <w:p w14:paraId="49E0841F" w14:textId="7EA9438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2D5CDA4">
                <v:shape id="_x0000_i1321" type="#_x0000_t75" style="width:21pt;height:16.2pt" o:ole="">
                  <v:imagedata r:id="rId5" o:title=""/>
                </v:shape>
                <w:control r:id="rId83" w:name="DefaultOcxName215" w:shapeid="_x0000_i1321"/>
              </w:object>
            </w:r>
          </w:p>
        </w:tc>
        <w:tc>
          <w:tcPr>
            <w:tcW w:w="0" w:type="auto"/>
            <w:hideMark/>
          </w:tcPr>
          <w:p w14:paraId="453973C6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81B5CF4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101</w:t>
            </w:r>
          </w:p>
        </w:tc>
      </w:tr>
      <w:tr w:rsidR="00F155BF" w:rsidRPr="00F155BF" w14:paraId="7431272C" w14:textId="77777777" w:rsidTr="00F155BF">
        <w:tc>
          <w:tcPr>
            <w:tcW w:w="0" w:type="auto"/>
            <w:hideMark/>
          </w:tcPr>
          <w:p w14:paraId="46559CEF" w14:textId="7498DE33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F3EF029">
                <v:shape id="_x0000_i1320" type="#_x0000_t75" style="width:21pt;height:16.2pt" o:ole="">
                  <v:imagedata r:id="rId5" o:title=""/>
                </v:shape>
                <w:control r:id="rId84" w:name="DefaultOcxName315" w:shapeid="_x0000_i1320"/>
              </w:object>
            </w:r>
          </w:p>
        </w:tc>
        <w:tc>
          <w:tcPr>
            <w:tcW w:w="0" w:type="auto"/>
            <w:hideMark/>
          </w:tcPr>
          <w:p w14:paraId="5D724F3E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556F63D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56</w:t>
            </w:r>
          </w:p>
        </w:tc>
      </w:tr>
      <w:tr w:rsidR="00F155BF" w:rsidRPr="00F155BF" w14:paraId="05F9B973" w14:textId="77777777" w:rsidTr="00F155BF">
        <w:tc>
          <w:tcPr>
            <w:tcW w:w="0" w:type="auto"/>
            <w:hideMark/>
          </w:tcPr>
          <w:p w14:paraId="1CB8B8D9" w14:textId="5A556F2D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C9017BB">
                <v:shape id="_x0000_i1319" type="#_x0000_t75" style="width:21pt;height:16.2pt" o:ole="">
                  <v:imagedata r:id="rId5" o:title=""/>
                </v:shape>
                <w:control r:id="rId85" w:name="DefaultOcxName415" w:shapeid="_x0000_i1319"/>
              </w:object>
            </w:r>
          </w:p>
        </w:tc>
        <w:tc>
          <w:tcPr>
            <w:tcW w:w="0" w:type="auto"/>
            <w:hideMark/>
          </w:tcPr>
          <w:p w14:paraId="75982C07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DE0885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45</w:t>
            </w:r>
          </w:p>
        </w:tc>
      </w:tr>
    </w:tbl>
    <w:p w14:paraId="03DA9CF6" w14:textId="56111688" w:rsidR="00F155BF" w:rsidRDefault="00F155BF"/>
    <w:p w14:paraId="32CF2DB8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17 </w:t>
      </w:r>
    </w:p>
    <w:p w14:paraId="5119BD84" w14:textId="77777777" w:rsidR="00F155BF" w:rsidRPr="00F155BF" w:rsidRDefault="00F155BF" w:rsidP="00F155BF">
      <w:pPr>
        <w:numPr>
          <w:ilvl w:val="0"/>
          <w:numId w:val="17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 xml:space="preserve">A __________ ΔH corresponds to an __________ process.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2392"/>
      </w:tblGrid>
      <w:tr w:rsidR="00F155BF" w:rsidRPr="00F155BF" w14:paraId="57CC686C" w14:textId="77777777" w:rsidTr="00F155BF">
        <w:tc>
          <w:tcPr>
            <w:tcW w:w="0" w:type="auto"/>
            <w:hideMark/>
          </w:tcPr>
          <w:p w14:paraId="63884A57" w14:textId="64BB81EB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object w:dxaOrig="1440" w:dyaOrig="1440" w14:anchorId="7389A767">
                <v:shape id="_x0000_i1338" type="#_x0000_t75" style="width:21pt;height:16.2pt" o:ole="">
                  <v:imagedata r:id="rId5" o:title=""/>
                </v:shape>
                <w:control r:id="rId86" w:name="DefaultOcxName55" w:shapeid="_x0000_i1338"/>
              </w:object>
            </w:r>
          </w:p>
        </w:tc>
        <w:tc>
          <w:tcPr>
            <w:tcW w:w="0" w:type="auto"/>
            <w:hideMark/>
          </w:tcPr>
          <w:p w14:paraId="7E98E031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9DDA9EB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negative; endothermic </w:t>
            </w:r>
          </w:p>
        </w:tc>
      </w:tr>
      <w:tr w:rsidR="00F155BF" w:rsidRPr="00F155BF" w14:paraId="3FF5BEE4" w14:textId="77777777" w:rsidTr="00F155BF">
        <w:tc>
          <w:tcPr>
            <w:tcW w:w="0" w:type="auto"/>
            <w:hideMark/>
          </w:tcPr>
          <w:p w14:paraId="57CEDF15" w14:textId="03529309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2E81E39">
                <v:shape id="_x0000_i1337" type="#_x0000_t75" style="width:21pt;height:16.2pt" o:ole="">
                  <v:imagedata r:id="rId5" o:title=""/>
                </v:shape>
                <w:control r:id="rId87" w:name="DefaultOcxName117" w:shapeid="_x0000_i1337"/>
              </w:object>
            </w:r>
          </w:p>
        </w:tc>
        <w:tc>
          <w:tcPr>
            <w:tcW w:w="0" w:type="auto"/>
            <w:hideMark/>
          </w:tcPr>
          <w:p w14:paraId="36511F64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2E1558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negative; exothermic </w:t>
            </w:r>
          </w:p>
        </w:tc>
      </w:tr>
      <w:tr w:rsidR="00F155BF" w:rsidRPr="00F155BF" w14:paraId="495F8196" w14:textId="77777777" w:rsidTr="00F155BF">
        <w:tc>
          <w:tcPr>
            <w:tcW w:w="0" w:type="auto"/>
            <w:hideMark/>
          </w:tcPr>
          <w:p w14:paraId="51A8F636" w14:textId="5739B150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DDC114E">
                <v:shape id="_x0000_i1336" type="#_x0000_t75" style="width:21pt;height:16.2pt" o:ole="">
                  <v:imagedata r:id="rId5" o:title=""/>
                </v:shape>
                <w:control r:id="rId88" w:name="DefaultOcxName216" w:shapeid="_x0000_i1336"/>
              </w:object>
            </w:r>
          </w:p>
        </w:tc>
        <w:tc>
          <w:tcPr>
            <w:tcW w:w="0" w:type="auto"/>
            <w:hideMark/>
          </w:tcPr>
          <w:p w14:paraId="59FA5719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3EC3FFB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positive; exothermic </w:t>
            </w:r>
          </w:p>
        </w:tc>
      </w:tr>
      <w:tr w:rsidR="00F155BF" w:rsidRPr="00F155BF" w14:paraId="67337A5E" w14:textId="77777777" w:rsidTr="00F155BF">
        <w:tc>
          <w:tcPr>
            <w:tcW w:w="0" w:type="auto"/>
            <w:hideMark/>
          </w:tcPr>
          <w:p w14:paraId="6FFB25A4" w14:textId="3E0D0FDC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E909157">
                <v:shape id="_x0000_i1335" type="#_x0000_t75" style="width:21pt;height:16.2pt" o:ole="">
                  <v:imagedata r:id="rId5" o:title=""/>
                </v:shape>
                <w:control r:id="rId89" w:name="DefaultOcxName316" w:shapeid="_x0000_i1335"/>
              </w:object>
            </w:r>
          </w:p>
        </w:tc>
        <w:tc>
          <w:tcPr>
            <w:tcW w:w="0" w:type="auto"/>
            <w:hideMark/>
          </w:tcPr>
          <w:p w14:paraId="10DFEFBB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FC82D1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zero; exothermic </w:t>
            </w:r>
          </w:p>
        </w:tc>
      </w:tr>
      <w:tr w:rsidR="00F155BF" w:rsidRPr="00F155BF" w14:paraId="2F1C3A98" w14:textId="77777777" w:rsidTr="00F155BF">
        <w:tc>
          <w:tcPr>
            <w:tcW w:w="0" w:type="auto"/>
            <w:hideMark/>
          </w:tcPr>
          <w:p w14:paraId="3CEA5E76" w14:textId="69B43565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B248355">
                <v:shape id="_x0000_i1334" type="#_x0000_t75" style="width:21pt;height:16.2pt" o:ole="">
                  <v:imagedata r:id="rId5" o:title=""/>
                </v:shape>
                <w:control r:id="rId90" w:name="DefaultOcxName416" w:shapeid="_x0000_i1334"/>
              </w:object>
            </w:r>
          </w:p>
        </w:tc>
        <w:tc>
          <w:tcPr>
            <w:tcW w:w="0" w:type="auto"/>
            <w:hideMark/>
          </w:tcPr>
          <w:p w14:paraId="0636A771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C253F8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zero; endothermic </w:t>
            </w:r>
          </w:p>
        </w:tc>
      </w:tr>
    </w:tbl>
    <w:p w14:paraId="689A30B4" w14:textId="0873F555" w:rsidR="00F155BF" w:rsidRDefault="00F155BF"/>
    <w:p w14:paraId="373C1461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18 </w:t>
      </w:r>
    </w:p>
    <w:p w14:paraId="16E6A62E" w14:textId="77777777" w:rsidR="00F155BF" w:rsidRPr="00F155BF" w:rsidRDefault="00F155BF" w:rsidP="00F155BF">
      <w:pPr>
        <w:numPr>
          <w:ilvl w:val="0"/>
          <w:numId w:val="18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The units of specific heat capacity are 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1607"/>
      </w:tblGrid>
      <w:tr w:rsidR="00F155BF" w:rsidRPr="00F155BF" w14:paraId="1CD1A99A" w14:textId="77777777" w:rsidTr="00F155BF">
        <w:tc>
          <w:tcPr>
            <w:tcW w:w="0" w:type="auto"/>
            <w:hideMark/>
          </w:tcPr>
          <w:p w14:paraId="2981FD7E" w14:textId="6F468E6F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72677B1">
                <v:shape id="_x0000_i1353" type="#_x0000_t75" style="width:21pt;height:16.2pt" o:ole="">
                  <v:imagedata r:id="rId5" o:title=""/>
                </v:shape>
                <w:control r:id="rId91" w:name="DefaultOcxName56" w:shapeid="_x0000_i1353"/>
              </w:object>
            </w:r>
          </w:p>
        </w:tc>
        <w:tc>
          <w:tcPr>
            <w:tcW w:w="0" w:type="auto"/>
            <w:hideMark/>
          </w:tcPr>
          <w:p w14:paraId="7AE688E3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1E5C8E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K/J or °C/J</w:t>
            </w:r>
          </w:p>
        </w:tc>
      </w:tr>
      <w:tr w:rsidR="00F155BF" w:rsidRPr="00F155BF" w14:paraId="52F842A1" w14:textId="77777777" w:rsidTr="00F155BF">
        <w:tc>
          <w:tcPr>
            <w:tcW w:w="0" w:type="auto"/>
            <w:hideMark/>
          </w:tcPr>
          <w:p w14:paraId="32642FB8" w14:textId="341735F6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09CA833E">
                <v:shape id="_x0000_i1352" type="#_x0000_t75" style="width:21pt;height:16.2pt" o:ole="">
                  <v:imagedata r:id="rId5" o:title=""/>
                </v:shape>
                <w:control r:id="rId92" w:name="DefaultOcxName118" w:shapeid="_x0000_i1352"/>
              </w:object>
            </w:r>
          </w:p>
        </w:tc>
        <w:tc>
          <w:tcPr>
            <w:tcW w:w="0" w:type="auto"/>
            <w:hideMark/>
          </w:tcPr>
          <w:p w14:paraId="48877737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FF55CDD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J/g-K or J/g-°C</w:t>
            </w:r>
          </w:p>
        </w:tc>
      </w:tr>
      <w:tr w:rsidR="00F155BF" w:rsidRPr="00F155BF" w14:paraId="4E8EDEE2" w14:textId="77777777" w:rsidTr="00F155BF">
        <w:tc>
          <w:tcPr>
            <w:tcW w:w="0" w:type="auto"/>
            <w:hideMark/>
          </w:tcPr>
          <w:p w14:paraId="19210B1C" w14:textId="0FB575DF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9198F01">
                <v:shape id="_x0000_i1351" type="#_x0000_t75" style="width:21pt;height:16.2pt" o:ole="">
                  <v:imagedata r:id="rId5" o:title=""/>
                </v:shape>
                <w:control r:id="rId93" w:name="DefaultOcxName217" w:shapeid="_x0000_i1351"/>
              </w:object>
            </w:r>
          </w:p>
        </w:tc>
        <w:tc>
          <w:tcPr>
            <w:tcW w:w="0" w:type="auto"/>
            <w:hideMark/>
          </w:tcPr>
          <w:p w14:paraId="23B3E4E0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7602597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J/K or J/°C</w:t>
            </w:r>
          </w:p>
        </w:tc>
      </w:tr>
      <w:tr w:rsidR="00F155BF" w:rsidRPr="00F155BF" w14:paraId="55A77CEB" w14:textId="77777777" w:rsidTr="00F155BF">
        <w:tc>
          <w:tcPr>
            <w:tcW w:w="0" w:type="auto"/>
            <w:hideMark/>
          </w:tcPr>
          <w:p w14:paraId="5A095373" w14:textId="57CD7D80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48FFD05">
                <v:shape id="_x0000_i1350" type="#_x0000_t75" style="width:21pt;height:16.2pt" o:ole="">
                  <v:imagedata r:id="rId5" o:title=""/>
                </v:shape>
                <w:control r:id="rId94" w:name="DefaultOcxName317" w:shapeid="_x0000_i1350"/>
              </w:object>
            </w:r>
          </w:p>
        </w:tc>
        <w:tc>
          <w:tcPr>
            <w:tcW w:w="0" w:type="auto"/>
            <w:hideMark/>
          </w:tcPr>
          <w:p w14:paraId="32D34A54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D75367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J/mol</w:t>
            </w:r>
          </w:p>
        </w:tc>
      </w:tr>
      <w:tr w:rsidR="00F155BF" w:rsidRPr="00F155BF" w14:paraId="259FAFF1" w14:textId="77777777" w:rsidTr="00F155BF">
        <w:tc>
          <w:tcPr>
            <w:tcW w:w="0" w:type="auto"/>
            <w:hideMark/>
          </w:tcPr>
          <w:p w14:paraId="15702FCC" w14:textId="40774399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2EA729F">
                <v:shape id="_x0000_i1349" type="#_x0000_t75" style="width:21pt;height:16.2pt" o:ole="">
                  <v:imagedata r:id="rId5" o:title=""/>
                </v:shape>
                <w:control r:id="rId95" w:name="DefaultOcxName417" w:shapeid="_x0000_i1349"/>
              </w:object>
            </w:r>
          </w:p>
        </w:tc>
        <w:tc>
          <w:tcPr>
            <w:tcW w:w="0" w:type="auto"/>
            <w:hideMark/>
          </w:tcPr>
          <w:p w14:paraId="0BE65238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ECEF29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g-K/J or g-°C/J</w:t>
            </w:r>
          </w:p>
        </w:tc>
      </w:tr>
    </w:tbl>
    <w:p w14:paraId="63977300" w14:textId="00D3293F" w:rsidR="00F155BF" w:rsidRDefault="00F155BF"/>
    <w:p w14:paraId="0FAEA845" w14:textId="033F3581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>Q</w:t>
      </w: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uestion 19 </w:t>
      </w:r>
    </w:p>
    <w:p w14:paraId="3A7A0E46" w14:textId="77777777" w:rsidR="00F155BF" w:rsidRPr="00F155BF" w:rsidRDefault="00F155BF" w:rsidP="00F155BF">
      <w:pPr>
        <w:numPr>
          <w:ilvl w:val="0"/>
          <w:numId w:val="19"/>
        </w:numPr>
        <w:spacing w:after="90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Which of the following is a correct expression for molarity?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2352"/>
      </w:tblGrid>
      <w:tr w:rsidR="00F155BF" w:rsidRPr="00F155BF" w14:paraId="20836B26" w14:textId="77777777" w:rsidTr="00F155BF">
        <w:tc>
          <w:tcPr>
            <w:tcW w:w="0" w:type="auto"/>
            <w:hideMark/>
          </w:tcPr>
          <w:p w14:paraId="77825789" w14:textId="05E37D01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BBA492B">
                <v:shape id="_x0000_i1368" type="#_x0000_t75" style="width:21pt;height:16.2pt" o:ole="">
                  <v:imagedata r:id="rId5" o:title=""/>
                </v:shape>
                <w:control r:id="rId96" w:name="DefaultOcxName57" w:shapeid="_x0000_i1368"/>
              </w:object>
            </w:r>
          </w:p>
        </w:tc>
        <w:tc>
          <w:tcPr>
            <w:tcW w:w="0" w:type="auto"/>
            <w:hideMark/>
          </w:tcPr>
          <w:p w14:paraId="5E65273E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9F54C1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mol solute/L solvent</w:t>
            </w:r>
          </w:p>
        </w:tc>
      </w:tr>
      <w:tr w:rsidR="00F155BF" w:rsidRPr="00F155BF" w14:paraId="0F198B5F" w14:textId="77777777" w:rsidTr="00F155BF">
        <w:tc>
          <w:tcPr>
            <w:tcW w:w="0" w:type="auto"/>
            <w:hideMark/>
          </w:tcPr>
          <w:p w14:paraId="6CB24E05" w14:textId="02B7D9D8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495DA0D">
                <v:shape id="_x0000_i1367" type="#_x0000_t75" style="width:21pt;height:16.2pt" o:ole="">
                  <v:imagedata r:id="rId5" o:title=""/>
                </v:shape>
                <w:control r:id="rId97" w:name="DefaultOcxName119" w:shapeid="_x0000_i1367"/>
              </w:object>
            </w:r>
          </w:p>
        </w:tc>
        <w:tc>
          <w:tcPr>
            <w:tcW w:w="0" w:type="auto"/>
            <w:hideMark/>
          </w:tcPr>
          <w:p w14:paraId="0F67FF05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3AF1731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mol solute/mL solvent</w:t>
            </w:r>
          </w:p>
        </w:tc>
      </w:tr>
      <w:tr w:rsidR="00F155BF" w:rsidRPr="00F155BF" w14:paraId="1197CF52" w14:textId="77777777" w:rsidTr="00F155BF">
        <w:tc>
          <w:tcPr>
            <w:tcW w:w="0" w:type="auto"/>
            <w:hideMark/>
          </w:tcPr>
          <w:p w14:paraId="62046372" w14:textId="4E681163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3DAFFFC">
                <v:shape id="_x0000_i1366" type="#_x0000_t75" style="width:21pt;height:16.2pt" o:ole="">
                  <v:imagedata r:id="rId5" o:title=""/>
                </v:shape>
                <w:control r:id="rId98" w:name="DefaultOcxName218" w:shapeid="_x0000_i1366"/>
              </w:object>
            </w:r>
          </w:p>
        </w:tc>
        <w:tc>
          <w:tcPr>
            <w:tcW w:w="0" w:type="auto"/>
            <w:hideMark/>
          </w:tcPr>
          <w:p w14:paraId="5D68057F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AA7C75A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mol solute/L solution</w:t>
            </w:r>
          </w:p>
        </w:tc>
      </w:tr>
      <w:tr w:rsidR="00F155BF" w:rsidRPr="00F155BF" w14:paraId="2537F57C" w14:textId="77777777" w:rsidTr="00F155BF">
        <w:tc>
          <w:tcPr>
            <w:tcW w:w="0" w:type="auto"/>
            <w:hideMark/>
          </w:tcPr>
          <w:p w14:paraId="07F92794" w14:textId="5B493838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439B4987">
                <v:shape id="_x0000_i1365" type="#_x0000_t75" style="width:21pt;height:16.2pt" o:ole="">
                  <v:imagedata r:id="rId5" o:title=""/>
                </v:shape>
                <w:control r:id="rId99" w:name="DefaultOcxName318" w:shapeid="_x0000_i1365"/>
              </w:object>
            </w:r>
          </w:p>
        </w:tc>
        <w:tc>
          <w:tcPr>
            <w:tcW w:w="0" w:type="auto"/>
            <w:hideMark/>
          </w:tcPr>
          <w:p w14:paraId="7C700160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F1AAF2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mol solute/kg solvent</w:t>
            </w:r>
          </w:p>
        </w:tc>
      </w:tr>
      <w:tr w:rsidR="00F155BF" w:rsidRPr="00F155BF" w14:paraId="7418EB8C" w14:textId="77777777" w:rsidTr="00F155BF">
        <w:tc>
          <w:tcPr>
            <w:tcW w:w="0" w:type="auto"/>
            <w:hideMark/>
          </w:tcPr>
          <w:p w14:paraId="6ED15B5A" w14:textId="3D75740A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376097DC">
                <v:shape id="_x0000_i1364" type="#_x0000_t75" style="width:21pt;height:16.2pt" o:ole="">
                  <v:imagedata r:id="rId5" o:title=""/>
                </v:shape>
                <w:control r:id="rId100" w:name="DefaultOcxName418" w:shapeid="_x0000_i1364"/>
              </w:object>
            </w:r>
          </w:p>
        </w:tc>
        <w:tc>
          <w:tcPr>
            <w:tcW w:w="0" w:type="auto"/>
            <w:hideMark/>
          </w:tcPr>
          <w:p w14:paraId="70AA8C92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9DFA710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mol solute/g solvent</w:t>
            </w:r>
          </w:p>
        </w:tc>
      </w:tr>
    </w:tbl>
    <w:p w14:paraId="3FE1FF2C" w14:textId="2AF45ACD" w:rsidR="00F155BF" w:rsidRDefault="00F155BF"/>
    <w:p w14:paraId="5EDFFFC2" w14:textId="77777777" w:rsidR="00F155BF" w:rsidRPr="00F155BF" w:rsidRDefault="00F155BF" w:rsidP="00F155BF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F155BF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uestion 20 </w:t>
      </w:r>
    </w:p>
    <w:p w14:paraId="5263A0A0" w14:textId="77777777" w:rsidR="00F155BF" w:rsidRPr="00F155BF" w:rsidRDefault="00F155BF" w:rsidP="00F155BF">
      <w:pPr>
        <w:numPr>
          <w:ilvl w:val="0"/>
          <w:numId w:val="20"/>
        </w:numPr>
        <w:spacing w:after="45" w:line="240" w:lineRule="auto"/>
        <w:ind w:left="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>A sample of calcium carbonate [CaCO</w:t>
      </w:r>
      <w:r w:rsidRPr="00F155BF">
        <w:rPr>
          <w:rFonts w:ascii="inherit" w:eastAsia="Times New Roman" w:hAnsi="inherit" w:cs="Helvetica"/>
          <w:color w:val="002855"/>
          <w:sz w:val="15"/>
          <w:szCs w:val="15"/>
          <w:bdr w:val="none" w:sz="0" w:space="0" w:color="auto" w:frame="1"/>
          <w:vertAlign w:val="subscript"/>
        </w:rPr>
        <w:t>3</w:t>
      </w:r>
      <w:r w:rsidRPr="00F155BF">
        <w:rPr>
          <w:rFonts w:ascii="Helvetica" w:eastAsia="Times New Roman" w:hAnsi="Helvetica" w:cs="Helvetica"/>
          <w:color w:val="002855"/>
          <w:sz w:val="24"/>
          <w:szCs w:val="24"/>
        </w:rPr>
        <w:t xml:space="preserve"> (s)] absorbs 45.5 J of heat, at which time the temperature of the sample increases from 21.1°C to 28.5°C. If the specific heat of calcium carbonate is 0.82 J/g-K, what is the mass (in grams) of the sample?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"/>
        <w:gridCol w:w="940"/>
      </w:tblGrid>
      <w:tr w:rsidR="00F155BF" w:rsidRPr="00F155BF" w14:paraId="18083D11" w14:textId="77777777" w:rsidTr="00F155BF">
        <w:tc>
          <w:tcPr>
            <w:tcW w:w="0" w:type="auto"/>
            <w:hideMark/>
          </w:tcPr>
          <w:p w14:paraId="5315EA39" w14:textId="059620D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3235D63">
                <v:shape id="_x0000_i1383" type="#_x0000_t75" style="width:21pt;height:16.2pt" o:ole="">
                  <v:imagedata r:id="rId5" o:title=""/>
                </v:shape>
                <w:control r:id="rId101" w:name="DefaultOcxName58" w:shapeid="_x0000_i1383"/>
              </w:object>
            </w:r>
          </w:p>
        </w:tc>
        <w:tc>
          <w:tcPr>
            <w:tcW w:w="0" w:type="auto"/>
            <w:hideMark/>
          </w:tcPr>
          <w:p w14:paraId="0AC76D38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B5AF06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3.7 </w:t>
            </w:r>
          </w:p>
        </w:tc>
      </w:tr>
      <w:tr w:rsidR="00F155BF" w:rsidRPr="00F155BF" w14:paraId="5D9099AA" w14:textId="77777777" w:rsidTr="00F155BF">
        <w:tc>
          <w:tcPr>
            <w:tcW w:w="0" w:type="auto"/>
            <w:hideMark/>
          </w:tcPr>
          <w:p w14:paraId="0F1B7E62" w14:textId="6946D6AE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1EC254D7">
                <v:shape id="_x0000_i1382" type="#_x0000_t75" style="width:21pt;height:16.2pt" o:ole="">
                  <v:imagedata r:id="rId5" o:title=""/>
                </v:shape>
                <w:control r:id="rId102" w:name="DefaultOcxName120" w:shapeid="_x0000_i1382"/>
              </w:object>
            </w:r>
          </w:p>
        </w:tc>
        <w:tc>
          <w:tcPr>
            <w:tcW w:w="0" w:type="auto"/>
            <w:hideMark/>
          </w:tcPr>
          <w:p w14:paraId="2CCC3AD6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F9F74A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5.0 </w:t>
            </w:r>
          </w:p>
        </w:tc>
      </w:tr>
      <w:tr w:rsidR="00F155BF" w:rsidRPr="00F155BF" w14:paraId="26BD2FCF" w14:textId="77777777" w:rsidTr="00F155BF">
        <w:tc>
          <w:tcPr>
            <w:tcW w:w="0" w:type="auto"/>
            <w:hideMark/>
          </w:tcPr>
          <w:p w14:paraId="0F63E90D" w14:textId="6D3D7936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203D8696">
                <v:shape id="_x0000_i1381" type="#_x0000_t75" style="width:21pt;height:16.2pt" o:ole="">
                  <v:imagedata r:id="rId5" o:title=""/>
                </v:shape>
                <w:control r:id="rId103" w:name="DefaultOcxName219" w:shapeid="_x0000_i1381"/>
              </w:object>
            </w:r>
          </w:p>
        </w:tc>
        <w:tc>
          <w:tcPr>
            <w:tcW w:w="0" w:type="auto"/>
            <w:hideMark/>
          </w:tcPr>
          <w:p w14:paraId="06F0467B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ACC9D59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7.5 </w:t>
            </w:r>
          </w:p>
        </w:tc>
      </w:tr>
      <w:tr w:rsidR="00F155BF" w:rsidRPr="00F155BF" w14:paraId="01C78680" w14:textId="77777777" w:rsidTr="00F155BF">
        <w:tc>
          <w:tcPr>
            <w:tcW w:w="0" w:type="auto"/>
            <w:hideMark/>
          </w:tcPr>
          <w:p w14:paraId="42DFCED2" w14:textId="642751E1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7360F118">
                <v:shape id="_x0000_i1380" type="#_x0000_t75" style="width:21pt;height:16.2pt" o:ole="">
                  <v:imagedata r:id="rId5" o:title=""/>
                </v:shape>
                <w:control r:id="rId104" w:name="DefaultOcxName319" w:shapeid="_x0000_i1380"/>
              </w:object>
            </w:r>
          </w:p>
        </w:tc>
        <w:tc>
          <w:tcPr>
            <w:tcW w:w="0" w:type="auto"/>
            <w:hideMark/>
          </w:tcPr>
          <w:p w14:paraId="1F0E3817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8A901C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 xml:space="preserve">410 </w:t>
            </w:r>
          </w:p>
        </w:tc>
      </w:tr>
      <w:tr w:rsidR="00F155BF" w:rsidRPr="00F155BF" w14:paraId="4C43BD12" w14:textId="77777777" w:rsidTr="00F155BF">
        <w:tc>
          <w:tcPr>
            <w:tcW w:w="0" w:type="auto"/>
            <w:hideMark/>
          </w:tcPr>
          <w:p w14:paraId="5E7F8795" w14:textId="5DE21946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F155BF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 w14:anchorId="690E264B">
                <v:shape id="_x0000_i1379" type="#_x0000_t75" style="width:21pt;height:16.2pt" o:ole="">
                  <v:imagedata r:id="rId5" o:title=""/>
                </v:shape>
                <w:control r:id="rId105" w:name="DefaultOcxName419" w:shapeid="_x0000_i1379"/>
              </w:object>
            </w:r>
          </w:p>
        </w:tc>
        <w:tc>
          <w:tcPr>
            <w:tcW w:w="0" w:type="auto"/>
            <w:hideMark/>
          </w:tcPr>
          <w:p w14:paraId="5D8149FA" w14:textId="77777777" w:rsidR="00F155BF" w:rsidRPr="00F155BF" w:rsidRDefault="00F155BF" w:rsidP="00F155B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3FFED69" w14:textId="77777777" w:rsidR="00F155BF" w:rsidRPr="00F155BF" w:rsidRDefault="00F155BF" w:rsidP="00F155B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155BF">
              <w:rPr>
                <w:rFonts w:ascii="Helvetica" w:eastAsia="Times New Roman" w:hAnsi="Helvetica" w:cs="Helvetica"/>
                <w:sz w:val="24"/>
                <w:szCs w:val="24"/>
              </w:rPr>
              <w:t>5.0 x 10</w:t>
            </w:r>
            <w:r w:rsidRPr="00F155BF">
              <w:rPr>
                <w:rFonts w:ascii="inherit" w:eastAsia="Times New Roman" w:hAnsi="inherit" w:cs="Helvetica"/>
                <w:sz w:val="15"/>
                <w:szCs w:val="15"/>
                <w:bdr w:val="none" w:sz="0" w:space="0" w:color="auto" w:frame="1"/>
                <w:vertAlign w:val="superscript"/>
              </w:rPr>
              <w:t xml:space="preserve">3 </w:t>
            </w:r>
          </w:p>
        </w:tc>
      </w:tr>
    </w:tbl>
    <w:p w14:paraId="7B4C2225" w14:textId="77777777" w:rsidR="00F155BF" w:rsidRDefault="00F155BF">
      <w:bookmarkStart w:id="0" w:name="_GoBack"/>
      <w:bookmarkEnd w:id="0"/>
    </w:p>
    <w:sectPr w:rsidR="00F155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5978"/>
    <w:multiLevelType w:val="multilevel"/>
    <w:tmpl w:val="459AB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23710"/>
    <w:multiLevelType w:val="multilevel"/>
    <w:tmpl w:val="5658C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B499F"/>
    <w:multiLevelType w:val="multilevel"/>
    <w:tmpl w:val="43405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A47A7"/>
    <w:multiLevelType w:val="multilevel"/>
    <w:tmpl w:val="4EC69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55D5D"/>
    <w:multiLevelType w:val="multilevel"/>
    <w:tmpl w:val="139C9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980862"/>
    <w:multiLevelType w:val="multilevel"/>
    <w:tmpl w:val="9288D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2D50FA"/>
    <w:multiLevelType w:val="multilevel"/>
    <w:tmpl w:val="BFD01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126FB1"/>
    <w:multiLevelType w:val="multilevel"/>
    <w:tmpl w:val="42680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5D57B1"/>
    <w:multiLevelType w:val="multilevel"/>
    <w:tmpl w:val="DA2C8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904CEC"/>
    <w:multiLevelType w:val="multilevel"/>
    <w:tmpl w:val="75DE3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65048B"/>
    <w:multiLevelType w:val="multilevel"/>
    <w:tmpl w:val="0A6C2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816688"/>
    <w:multiLevelType w:val="multilevel"/>
    <w:tmpl w:val="5AE2E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2F7FA3"/>
    <w:multiLevelType w:val="multilevel"/>
    <w:tmpl w:val="D2B4F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DC6C1A"/>
    <w:multiLevelType w:val="multilevel"/>
    <w:tmpl w:val="D5BAB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F55DF7"/>
    <w:multiLevelType w:val="multilevel"/>
    <w:tmpl w:val="196CA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4867E3"/>
    <w:multiLevelType w:val="multilevel"/>
    <w:tmpl w:val="9F72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4A2BA0"/>
    <w:multiLevelType w:val="multilevel"/>
    <w:tmpl w:val="871C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5F372F"/>
    <w:multiLevelType w:val="multilevel"/>
    <w:tmpl w:val="66809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1A5366"/>
    <w:multiLevelType w:val="multilevel"/>
    <w:tmpl w:val="8FD45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B00D9D"/>
    <w:multiLevelType w:val="multilevel"/>
    <w:tmpl w:val="FBCED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7"/>
  </w:num>
  <w:num w:numId="5">
    <w:abstractNumId w:val="10"/>
  </w:num>
  <w:num w:numId="6">
    <w:abstractNumId w:val="17"/>
  </w:num>
  <w:num w:numId="7">
    <w:abstractNumId w:val="3"/>
  </w:num>
  <w:num w:numId="8">
    <w:abstractNumId w:val="16"/>
  </w:num>
  <w:num w:numId="9">
    <w:abstractNumId w:val="15"/>
  </w:num>
  <w:num w:numId="10">
    <w:abstractNumId w:val="2"/>
  </w:num>
  <w:num w:numId="11">
    <w:abstractNumId w:val="19"/>
  </w:num>
  <w:num w:numId="12">
    <w:abstractNumId w:val="5"/>
  </w:num>
  <w:num w:numId="13">
    <w:abstractNumId w:val="18"/>
  </w:num>
  <w:num w:numId="14">
    <w:abstractNumId w:val="6"/>
  </w:num>
  <w:num w:numId="15">
    <w:abstractNumId w:val="4"/>
  </w:num>
  <w:num w:numId="16">
    <w:abstractNumId w:val="8"/>
  </w:num>
  <w:num w:numId="17">
    <w:abstractNumId w:val="12"/>
  </w:num>
  <w:num w:numId="18">
    <w:abstractNumId w:val="14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78"/>
    <w:rsid w:val="00963178"/>
    <w:rsid w:val="00F1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D0361"/>
  <w15:chartTrackingRefBased/>
  <w15:docId w15:val="{C381309F-500B-4C33-8018-9B9B6D22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75636591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8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2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86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8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211898352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3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5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72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8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01928237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2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7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9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94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3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203541791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1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2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4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9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80524715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4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3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08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8567655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34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6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0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83418003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22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1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5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5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74765543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6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64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8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9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3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32134838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6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6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30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7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21373749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4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1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2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74129776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3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6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6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24217599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4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9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5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45085715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9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9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0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80738413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8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1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1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9001029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3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7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0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58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3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8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207442200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14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2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6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68363525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8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3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0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0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73034905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5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8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50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4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95535927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1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4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2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8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3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07709419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1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3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4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1699590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5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8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1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52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89" Type="http://schemas.openxmlformats.org/officeDocument/2006/relationships/control" Target="activeX/activeX84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92" Type="http://schemas.openxmlformats.org/officeDocument/2006/relationships/control" Target="activeX/activeX87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07" Type="http://schemas.openxmlformats.org/officeDocument/2006/relationships/theme" Target="theme/theme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66" Type="http://schemas.openxmlformats.org/officeDocument/2006/relationships/control" Target="activeX/activeX61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87" Type="http://schemas.openxmlformats.org/officeDocument/2006/relationships/control" Target="activeX/activeX82.xml"/><Relationship Id="rId102" Type="http://schemas.openxmlformats.org/officeDocument/2006/relationships/control" Target="activeX/activeX97.xml"/><Relationship Id="rId5" Type="http://schemas.openxmlformats.org/officeDocument/2006/relationships/image" Target="media/image1.wmf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Relationship Id="rId90" Type="http://schemas.openxmlformats.org/officeDocument/2006/relationships/control" Target="activeX/activeX85.xml"/><Relationship Id="rId95" Type="http://schemas.openxmlformats.org/officeDocument/2006/relationships/control" Target="activeX/activeX90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100" Type="http://schemas.openxmlformats.org/officeDocument/2006/relationships/control" Target="activeX/activeX95.xml"/><Relationship Id="rId105" Type="http://schemas.openxmlformats.org/officeDocument/2006/relationships/control" Target="activeX/activeX100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93" Type="http://schemas.openxmlformats.org/officeDocument/2006/relationships/control" Target="activeX/activeX88.xml"/><Relationship Id="rId98" Type="http://schemas.openxmlformats.org/officeDocument/2006/relationships/control" Target="activeX/activeX93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103" Type="http://schemas.openxmlformats.org/officeDocument/2006/relationships/control" Target="activeX/activeX98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88" Type="http://schemas.openxmlformats.org/officeDocument/2006/relationships/control" Target="activeX/activeX83.xml"/><Relationship Id="rId91" Type="http://schemas.openxmlformats.org/officeDocument/2006/relationships/control" Target="activeX/activeX86.xml"/><Relationship Id="rId96" Type="http://schemas.openxmlformats.org/officeDocument/2006/relationships/control" Target="activeX/activeX9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6" Type="http://schemas.openxmlformats.org/officeDocument/2006/relationships/fontTable" Target="fontTable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control" Target="activeX/activeX81.xml"/><Relationship Id="rId94" Type="http://schemas.openxmlformats.org/officeDocument/2006/relationships/control" Target="activeX/activeX89.xml"/><Relationship Id="rId99" Type="http://schemas.openxmlformats.org/officeDocument/2006/relationships/control" Target="activeX/activeX94.xml"/><Relationship Id="rId101" Type="http://schemas.openxmlformats.org/officeDocument/2006/relationships/control" Target="activeX/activeX9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97" Type="http://schemas.openxmlformats.org/officeDocument/2006/relationships/control" Target="activeX/activeX92.xml"/><Relationship Id="rId104" Type="http://schemas.openxmlformats.org/officeDocument/2006/relationships/control" Target="activeX/activeX9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dunson</dc:creator>
  <cp:keywords/>
  <dc:description/>
  <cp:lastModifiedBy>jacqueline dunson</cp:lastModifiedBy>
  <cp:revision>1</cp:revision>
  <dcterms:created xsi:type="dcterms:W3CDTF">2019-05-09T01:16:00Z</dcterms:created>
  <dcterms:modified xsi:type="dcterms:W3CDTF">2019-05-09T01:36:00Z</dcterms:modified>
</cp:coreProperties>
</file>